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3489" w14:textId="77777777" w:rsidR="00302B37" w:rsidRPr="00B45F5C" w:rsidRDefault="00A00E79" w:rsidP="00B45F5C">
      <w:pPr>
        <w:pStyle w:val="Prrafodelista"/>
        <w:widowControl w:val="0"/>
        <w:numPr>
          <w:ilvl w:val="0"/>
          <w:numId w:val="12"/>
        </w:numPr>
        <w:autoSpaceDE w:val="0"/>
        <w:autoSpaceDN w:val="0"/>
        <w:adjustRightInd w:val="0"/>
        <w:spacing w:line="276" w:lineRule="auto"/>
        <w:jc w:val="both"/>
        <w:rPr>
          <w:rFonts w:ascii="Arial" w:hAnsi="Arial" w:cs="Arial"/>
          <w:b/>
          <w:bCs/>
          <w:lang w:val="es-CO"/>
        </w:rPr>
      </w:pPr>
      <w:bookmarkStart w:id="0" w:name="_Toc356564966"/>
      <w:r w:rsidRPr="00B45F5C">
        <w:rPr>
          <w:rFonts w:ascii="Arial" w:hAnsi="Arial" w:cs="Arial"/>
          <w:b/>
          <w:bCs/>
          <w:lang w:val="es-CO"/>
        </w:rPr>
        <w:t xml:space="preserve">OBJETO  </w:t>
      </w:r>
    </w:p>
    <w:p w14:paraId="704645AE" w14:textId="77777777" w:rsidR="00302B37" w:rsidRPr="00B45F5C" w:rsidRDefault="00302B37" w:rsidP="00B45F5C">
      <w:pPr>
        <w:widowControl w:val="0"/>
        <w:autoSpaceDE w:val="0"/>
        <w:autoSpaceDN w:val="0"/>
        <w:adjustRightInd w:val="0"/>
        <w:spacing w:line="276" w:lineRule="auto"/>
        <w:jc w:val="both"/>
        <w:rPr>
          <w:rFonts w:ascii="Arial" w:hAnsi="Arial" w:cs="Arial"/>
          <w:bCs/>
          <w:lang w:val="es-CO"/>
        </w:rPr>
      </w:pPr>
    </w:p>
    <w:p w14:paraId="52EC2337" w14:textId="77777777" w:rsidR="004B1B86" w:rsidRPr="00B45F5C" w:rsidRDefault="004B1B86" w:rsidP="00B45F5C">
      <w:pPr>
        <w:widowControl w:val="0"/>
        <w:autoSpaceDE w:val="0"/>
        <w:autoSpaceDN w:val="0"/>
        <w:adjustRightInd w:val="0"/>
        <w:spacing w:line="276" w:lineRule="auto"/>
        <w:jc w:val="both"/>
        <w:rPr>
          <w:rFonts w:ascii="Arial" w:hAnsi="Arial" w:cs="Arial"/>
          <w:bCs/>
        </w:rPr>
      </w:pPr>
      <w:r w:rsidRPr="00B45F5C">
        <w:rPr>
          <w:rFonts w:ascii="Arial" w:hAnsi="Arial" w:cs="Arial"/>
          <w:bCs/>
        </w:rPr>
        <w:t>Establecer lineamientos de seguridad, para el manejo adecuado de herramientas manuales en todas las actividades operativas que realiza la empresa.</w:t>
      </w:r>
    </w:p>
    <w:p w14:paraId="480FCA53" w14:textId="77777777" w:rsidR="0065108E" w:rsidRPr="00B45F5C" w:rsidRDefault="0065108E" w:rsidP="00B45F5C">
      <w:pPr>
        <w:widowControl w:val="0"/>
        <w:autoSpaceDE w:val="0"/>
        <w:autoSpaceDN w:val="0"/>
        <w:adjustRightInd w:val="0"/>
        <w:spacing w:line="276" w:lineRule="auto"/>
        <w:rPr>
          <w:rFonts w:ascii="Arial" w:hAnsi="Arial" w:cs="Arial"/>
          <w:b/>
          <w:bCs/>
        </w:rPr>
      </w:pPr>
    </w:p>
    <w:p w14:paraId="20D1A7B9" w14:textId="77777777" w:rsidR="0065108E" w:rsidRPr="00B45F5C" w:rsidRDefault="0065108E" w:rsidP="00B45F5C">
      <w:pPr>
        <w:widowControl w:val="0"/>
        <w:autoSpaceDE w:val="0"/>
        <w:autoSpaceDN w:val="0"/>
        <w:adjustRightInd w:val="0"/>
        <w:spacing w:line="276" w:lineRule="auto"/>
        <w:rPr>
          <w:rFonts w:ascii="Arial" w:hAnsi="Arial" w:cs="Arial"/>
          <w:b/>
          <w:bCs/>
        </w:rPr>
      </w:pPr>
    </w:p>
    <w:p w14:paraId="261C2852" w14:textId="77777777" w:rsidR="00302B37" w:rsidRPr="00B45F5C" w:rsidRDefault="001F5CEA" w:rsidP="00B45F5C">
      <w:pPr>
        <w:pStyle w:val="Prrafodelista"/>
        <w:widowControl w:val="0"/>
        <w:numPr>
          <w:ilvl w:val="0"/>
          <w:numId w:val="12"/>
        </w:numPr>
        <w:autoSpaceDE w:val="0"/>
        <w:autoSpaceDN w:val="0"/>
        <w:adjustRightInd w:val="0"/>
        <w:spacing w:line="276" w:lineRule="auto"/>
        <w:jc w:val="both"/>
        <w:rPr>
          <w:rFonts w:ascii="Arial" w:hAnsi="Arial" w:cs="Arial"/>
          <w:b/>
          <w:bCs/>
        </w:rPr>
      </w:pPr>
      <w:r w:rsidRPr="00B45F5C">
        <w:rPr>
          <w:rFonts w:ascii="Arial" w:hAnsi="Arial" w:cs="Arial"/>
          <w:b/>
          <w:bCs/>
        </w:rPr>
        <w:t>ALCANCE</w:t>
      </w:r>
      <w:r w:rsidR="0065108E" w:rsidRPr="00B45F5C">
        <w:rPr>
          <w:rFonts w:ascii="Arial" w:hAnsi="Arial" w:cs="Arial"/>
          <w:b/>
          <w:bCs/>
        </w:rPr>
        <w:t xml:space="preserve"> </w:t>
      </w:r>
    </w:p>
    <w:p w14:paraId="2143898A" w14:textId="77777777" w:rsidR="00302B37" w:rsidRPr="00B45F5C" w:rsidRDefault="00302B37" w:rsidP="00B45F5C">
      <w:pPr>
        <w:widowControl w:val="0"/>
        <w:autoSpaceDE w:val="0"/>
        <w:autoSpaceDN w:val="0"/>
        <w:adjustRightInd w:val="0"/>
        <w:spacing w:line="276" w:lineRule="auto"/>
        <w:jc w:val="both"/>
        <w:rPr>
          <w:rFonts w:ascii="Arial" w:hAnsi="Arial" w:cs="Arial"/>
          <w:bCs/>
        </w:rPr>
      </w:pPr>
    </w:p>
    <w:p w14:paraId="37002C01" w14:textId="77777777" w:rsidR="00636228" w:rsidRPr="00B45F5C" w:rsidRDefault="00636228" w:rsidP="00B45F5C">
      <w:pPr>
        <w:widowControl w:val="0"/>
        <w:autoSpaceDE w:val="0"/>
        <w:autoSpaceDN w:val="0"/>
        <w:adjustRightInd w:val="0"/>
        <w:spacing w:line="276" w:lineRule="auto"/>
        <w:jc w:val="both"/>
        <w:rPr>
          <w:rFonts w:ascii="Arial" w:hAnsi="Arial" w:cs="Arial"/>
          <w:b/>
          <w:bCs/>
        </w:rPr>
      </w:pPr>
      <w:r w:rsidRPr="00B45F5C">
        <w:rPr>
          <w:rFonts w:ascii="Arial" w:hAnsi="Arial" w:cs="Arial"/>
          <w:bCs/>
        </w:rPr>
        <w:t xml:space="preserve">Este instructivo va dirigido a todo el personal operativo que realiza actividades </w:t>
      </w:r>
      <w:r w:rsidR="00B45F5C">
        <w:rPr>
          <w:rFonts w:ascii="Arial" w:hAnsi="Arial" w:cs="Arial"/>
          <w:bCs/>
        </w:rPr>
        <w:t xml:space="preserve">en la </w:t>
      </w:r>
      <w:r w:rsidR="00683D10" w:rsidRPr="00320F64">
        <w:rPr>
          <w:rFonts w:ascii="Arial" w:hAnsi="Arial" w:cs="Arial"/>
          <w:b/>
          <w:highlight w:val="yellow"/>
        </w:rPr>
        <w:t>“</w:t>
      </w:r>
      <w:r w:rsidR="00683D10" w:rsidRPr="00320F64">
        <w:rPr>
          <w:rFonts w:ascii="Arial" w:hAnsi="Arial" w:cs="Arial"/>
          <w:b/>
          <w:i/>
          <w:highlight w:val="yellow"/>
        </w:rPr>
        <w:t>AQUÍ SU EMPRESA”</w:t>
      </w:r>
      <w:r w:rsidRPr="00B45F5C">
        <w:rPr>
          <w:rFonts w:ascii="Arial" w:hAnsi="Arial" w:cs="Arial"/>
          <w:bCs/>
        </w:rPr>
        <w:t>. Aplica en el momento de utilizarse herramientas manuales en cada actividad.</w:t>
      </w:r>
    </w:p>
    <w:p w14:paraId="1CA4F709" w14:textId="77777777" w:rsidR="00F74CF9" w:rsidRPr="00B45F5C" w:rsidRDefault="00F74CF9" w:rsidP="00B45F5C">
      <w:pPr>
        <w:widowControl w:val="0"/>
        <w:autoSpaceDE w:val="0"/>
        <w:autoSpaceDN w:val="0"/>
        <w:adjustRightInd w:val="0"/>
        <w:spacing w:line="276" w:lineRule="auto"/>
        <w:rPr>
          <w:rFonts w:ascii="Arial" w:hAnsi="Arial" w:cs="Arial"/>
          <w:b/>
          <w:bCs/>
        </w:rPr>
      </w:pPr>
    </w:p>
    <w:p w14:paraId="7FA5D17B" w14:textId="77777777" w:rsidR="00F74CF9" w:rsidRPr="00B45F5C" w:rsidRDefault="00F74CF9" w:rsidP="00B45F5C">
      <w:pPr>
        <w:widowControl w:val="0"/>
        <w:autoSpaceDE w:val="0"/>
        <w:autoSpaceDN w:val="0"/>
        <w:adjustRightInd w:val="0"/>
        <w:spacing w:line="276" w:lineRule="auto"/>
        <w:rPr>
          <w:rFonts w:ascii="Arial" w:hAnsi="Arial" w:cs="Arial"/>
          <w:b/>
          <w:bCs/>
        </w:rPr>
      </w:pPr>
    </w:p>
    <w:p w14:paraId="17626B40" w14:textId="77777777" w:rsidR="001F5CEA" w:rsidRPr="00B45F5C" w:rsidRDefault="001F5CEA" w:rsidP="00B45F5C">
      <w:pPr>
        <w:pStyle w:val="Prrafodelista"/>
        <w:widowControl w:val="0"/>
        <w:numPr>
          <w:ilvl w:val="0"/>
          <w:numId w:val="12"/>
        </w:numPr>
        <w:autoSpaceDE w:val="0"/>
        <w:autoSpaceDN w:val="0"/>
        <w:adjustRightInd w:val="0"/>
        <w:spacing w:line="276" w:lineRule="auto"/>
        <w:rPr>
          <w:rFonts w:ascii="Arial" w:hAnsi="Arial" w:cs="Arial"/>
          <w:b/>
          <w:bCs/>
        </w:rPr>
      </w:pPr>
      <w:r w:rsidRPr="00B45F5C">
        <w:rPr>
          <w:rFonts w:ascii="Arial" w:hAnsi="Arial" w:cs="Arial"/>
          <w:b/>
          <w:bCs/>
        </w:rPr>
        <w:t>DEFINICIONES</w:t>
      </w:r>
    </w:p>
    <w:p w14:paraId="35B92AA0" w14:textId="77777777" w:rsidR="001F5CEA" w:rsidRPr="00B45F5C" w:rsidRDefault="001F5CEA" w:rsidP="00B45F5C">
      <w:pPr>
        <w:widowControl w:val="0"/>
        <w:autoSpaceDE w:val="0"/>
        <w:autoSpaceDN w:val="0"/>
        <w:adjustRightInd w:val="0"/>
        <w:spacing w:line="276" w:lineRule="auto"/>
        <w:ind w:left="358"/>
        <w:jc w:val="both"/>
        <w:rPr>
          <w:rFonts w:ascii="Arial" w:hAnsi="Arial" w:cs="Arial"/>
          <w:b/>
          <w:bCs/>
        </w:rPr>
      </w:pPr>
    </w:p>
    <w:p w14:paraId="1BA514B1" w14:textId="77777777" w:rsidR="007D31AB" w:rsidRPr="00B45F5C" w:rsidRDefault="007D31AB" w:rsidP="00B45F5C">
      <w:pPr>
        <w:pStyle w:val="Prrafodelista"/>
        <w:widowControl w:val="0"/>
        <w:numPr>
          <w:ilvl w:val="0"/>
          <w:numId w:val="15"/>
        </w:numPr>
        <w:autoSpaceDE w:val="0"/>
        <w:autoSpaceDN w:val="0"/>
        <w:adjustRightInd w:val="0"/>
        <w:spacing w:line="276" w:lineRule="auto"/>
        <w:jc w:val="both"/>
        <w:rPr>
          <w:rFonts w:ascii="Arial" w:hAnsi="Arial" w:cs="Arial"/>
          <w:b/>
          <w:bCs/>
          <w:vanish/>
          <w:lang w:val="es-CO"/>
        </w:rPr>
      </w:pPr>
    </w:p>
    <w:p w14:paraId="2717989A" w14:textId="77777777" w:rsidR="007D31AB" w:rsidRPr="00B45F5C" w:rsidRDefault="007D31AB" w:rsidP="00B45F5C">
      <w:pPr>
        <w:pStyle w:val="Prrafodelista"/>
        <w:widowControl w:val="0"/>
        <w:numPr>
          <w:ilvl w:val="0"/>
          <w:numId w:val="15"/>
        </w:numPr>
        <w:autoSpaceDE w:val="0"/>
        <w:autoSpaceDN w:val="0"/>
        <w:adjustRightInd w:val="0"/>
        <w:spacing w:line="276" w:lineRule="auto"/>
        <w:jc w:val="both"/>
        <w:rPr>
          <w:rFonts w:ascii="Arial" w:hAnsi="Arial" w:cs="Arial"/>
          <w:b/>
          <w:bCs/>
          <w:vanish/>
          <w:lang w:val="es-CO"/>
        </w:rPr>
      </w:pPr>
    </w:p>
    <w:p w14:paraId="4F461EAA" w14:textId="77777777" w:rsidR="007D31AB" w:rsidRPr="00B45F5C" w:rsidRDefault="007D31AB" w:rsidP="00B45F5C">
      <w:pPr>
        <w:pStyle w:val="Prrafodelista"/>
        <w:widowControl w:val="0"/>
        <w:numPr>
          <w:ilvl w:val="0"/>
          <w:numId w:val="15"/>
        </w:numPr>
        <w:autoSpaceDE w:val="0"/>
        <w:autoSpaceDN w:val="0"/>
        <w:adjustRightInd w:val="0"/>
        <w:spacing w:line="276" w:lineRule="auto"/>
        <w:jc w:val="both"/>
        <w:rPr>
          <w:rFonts w:ascii="Arial" w:hAnsi="Arial" w:cs="Arial"/>
          <w:b/>
          <w:bCs/>
          <w:vanish/>
          <w:lang w:val="es-CO"/>
        </w:rPr>
      </w:pPr>
    </w:p>
    <w:p w14:paraId="50134DFA" w14:textId="77777777" w:rsidR="007D31AB" w:rsidRPr="00B45F5C" w:rsidRDefault="007D31AB" w:rsidP="00B45F5C">
      <w:pPr>
        <w:pStyle w:val="Prrafodelista"/>
        <w:widowControl w:val="0"/>
        <w:numPr>
          <w:ilvl w:val="0"/>
          <w:numId w:val="15"/>
        </w:numPr>
        <w:autoSpaceDE w:val="0"/>
        <w:autoSpaceDN w:val="0"/>
        <w:adjustRightInd w:val="0"/>
        <w:spacing w:line="276" w:lineRule="auto"/>
        <w:jc w:val="both"/>
        <w:rPr>
          <w:rFonts w:ascii="Arial" w:hAnsi="Arial" w:cs="Arial"/>
          <w:b/>
          <w:bCs/>
          <w:vanish/>
          <w:lang w:val="es-CO"/>
        </w:rPr>
      </w:pPr>
    </w:p>
    <w:p w14:paraId="0FA35115" w14:textId="77777777" w:rsidR="00170F31" w:rsidRPr="00B45F5C" w:rsidRDefault="00C92B27" w:rsidP="00B45F5C">
      <w:pPr>
        <w:pStyle w:val="Prrafodelista"/>
        <w:spacing w:line="276" w:lineRule="auto"/>
        <w:rPr>
          <w:rFonts w:ascii="Arial" w:hAnsi="Arial" w:cs="Arial"/>
          <w:bCs/>
        </w:rPr>
      </w:pPr>
      <w:r w:rsidRPr="00B45F5C">
        <w:rPr>
          <w:rFonts w:ascii="Arial" w:hAnsi="Arial" w:cs="Arial"/>
          <w:bCs/>
        </w:rPr>
        <w:t>N/A</w:t>
      </w:r>
    </w:p>
    <w:p w14:paraId="076A3D44" w14:textId="77777777" w:rsidR="003373B4" w:rsidRPr="00B45F5C" w:rsidRDefault="003373B4" w:rsidP="00B45F5C">
      <w:pPr>
        <w:pStyle w:val="Prrafodelista"/>
        <w:spacing w:line="276" w:lineRule="auto"/>
        <w:rPr>
          <w:rFonts w:ascii="Arial" w:hAnsi="Arial" w:cs="Arial"/>
          <w:bCs/>
        </w:rPr>
      </w:pPr>
    </w:p>
    <w:p w14:paraId="11BD1ABE" w14:textId="77777777" w:rsidR="003373B4" w:rsidRPr="00B45F5C" w:rsidRDefault="003373B4" w:rsidP="00B45F5C">
      <w:pPr>
        <w:pStyle w:val="Prrafodelista"/>
        <w:spacing w:line="276" w:lineRule="auto"/>
        <w:rPr>
          <w:rFonts w:ascii="Arial" w:hAnsi="Arial" w:cs="Arial"/>
          <w:bCs/>
        </w:rPr>
      </w:pPr>
    </w:p>
    <w:p w14:paraId="1EB7B7FA" w14:textId="77777777" w:rsidR="003373B4" w:rsidRPr="00B45F5C" w:rsidRDefault="003373B4" w:rsidP="00B45F5C">
      <w:pPr>
        <w:pStyle w:val="Prrafodelista"/>
        <w:widowControl w:val="0"/>
        <w:numPr>
          <w:ilvl w:val="0"/>
          <w:numId w:val="26"/>
        </w:numPr>
        <w:autoSpaceDE w:val="0"/>
        <w:autoSpaceDN w:val="0"/>
        <w:adjustRightInd w:val="0"/>
        <w:spacing w:line="276" w:lineRule="auto"/>
        <w:rPr>
          <w:rFonts w:ascii="Arial" w:hAnsi="Arial" w:cs="Arial"/>
          <w:b/>
          <w:bCs/>
        </w:rPr>
      </w:pPr>
      <w:r w:rsidRPr="00B45F5C">
        <w:rPr>
          <w:rFonts w:ascii="Arial" w:hAnsi="Arial" w:cs="Arial"/>
          <w:b/>
          <w:bCs/>
        </w:rPr>
        <w:t>RESPONSABLE</w:t>
      </w:r>
    </w:p>
    <w:p w14:paraId="0919BA34" w14:textId="77777777" w:rsidR="003373B4" w:rsidRPr="00B45F5C" w:rsidRDefault="003373B4" w:rsidP="00B45F5C">
      <w:pPr>
        <w:widowControl w:val="0"/>
        <w:autoSpaceDE w:val="0"/>
        <w:autoSpaceDN w:val="0"/>
        <w:adjustRightInd w:val="0"/>
        <w:spacing w:line="276" w:lineRule="auto"/>
        <w:jc w:val="both"/>
        <w:rPr>
          <w:rFonts w:ascii="Arial" w:hAnsi="Arial" w:cs="Arial"/>
          <w:b/>
          <w:bCs/>
        </w:rPr>
      </w:pPr>
    </w:p>
    <w:p w14:paraId="3B092233" w14:textId="77777777" w:rsidR="003373B4" w:rsidRPr="00B45F5C" w:rsidRDefault="003373B4" w:rsidP="00B45F5C">
      <w:pPr>
        <w:widowControl w:val="0"/>
        <w:autoSpaceDE w:val="0"/>
        <w:autoSpaceDN w:val="0"/>
        <w:adjustRightInd w:val="0"/>
        <w:spacing w:line="276" w:lineRule="auto"/>
        <w:jc w:val="both"/>
        <w:rPr>
          <w:rFonts w:ascii="Arial" w:hAnsi="Arial" w:cs="Arial"/>
          <w:bCs/>
        </w:rPr>
      </w:pPr>
      <w:r w:rsidRPr="00B45F5C">
        <w:rPr>
          <w:rFonts w:ascii="Arial" w:hAnsi="Arial" w:cs="Arial"/>
          <w:bCs/>
        </w:rPr>
        <w:t xml:space="preserve">Es responsabilidad del Coordinador de SST, revisar, formalizar y facilitar los medios para el cumplimiento de esta instrucción; es responsabilidad </w:t>
      </w:r>
      <w:r w:rsidR="00B45F5C">
        <w:rPr>
          <w:rFonts w:ascii="Arial" w:hAnsi="Arial" w:cs="Arial"/>
          <w:bCs/>
        </w:rPr>
        <w:t>de los jefes de area</w:t>
      </w:r>
      <w:r w:rsidRPr="00B45F5C">
        <w:rPr>
          <w:rFonts w:ascii="Arial" w:hAnsi="Arial" w:cs="Arial"/>
          <w:bCs/>
        </w:rPr>
        <w:t xml:space="preserve"> asegurar que su personal reciba, entienda y cumpla el contenido de la misma.</w:t>
      </w:r>
    </w:p>
    <w:p w14:paraId="6871D90A" w14:textId="77777777" w:rsidR="003373B4" w:rsidRPr="00B45F5C" w:rsidRDefault="003373B4" w:rsidP="00B45F5C">
      <w:pPr>
        <w:pStyle w:val="Prrafodelista"/>
        <w:spacing w:line="276" w:lineRule="auto"/>
        <w:rPr>
          <w:rFonts w:ascii="Arial" w:hAnsi="Arial" w:cs="Arial"/>
          <w:bCs/>
        </w:rPr>
      </w:pPr>
    </w:p>
    <w:p w14:paraId="72A03EA7" w14:textId="77777777" w:rsidR="00170F31" w:rsidRPr="00B45F5C" w:rsidRDefault="00170F31" w:rsidP="00B45F5C">
      <w:pPr>
        <w:pStyle w:val="Prrafodelista"/>
        <w:widowControl w:val="0"/>
        <w:autoSpaceDE w:val="0"/>
        <w:autoSpaceDN w:val="0"/>
        <w:adjustRightInd w:val="0"/>
        <w:spacing w:line="276" w:lineRule="auto"/>
        <w:ind w:left="360"/>
        <w:jc w:val="both"/>
        <w:rPr>
          <w:rFonts w:ascii="Arial" w:hAnsi="Arial" w:cs="Arial"/>
          <w:bCs/>
        </w:rPr>
      </w:pPr>
    </w:p>
    <w:p w14:paraId="08908DB3" w14:textId="77777777" w:rsidR="005D7A96" w:rsidRPr="00B45F5C" w:rsidRDefault="005D7A96" w:rsidP="00B45F5C">
      <w:pPr>
        <w:pStyle w:val="Prrafodelista"/>
        <w:widowControl w:val="0"/>
        <w:numPr>
          <w:ilvl w:val="0"/>
          <w:numId w:val="15"/>
        </w:numPr>
        <w:autoSpaceDE w:val="0"/>
        <w:autoSpaceDN w:val="0"/>
        <w:adjustRightInd w:val="0"/>
        <w:spacing w:line="276" w:lineRule="auto"/>
        <w:rPr>
          <w:rFonts w:ascii="Arial" w:hAnsi="Arial" w:cs="Arial"/>
          <w:b/>
          <w:bCs/>
        </w:rPr>
      </w:pPr>
      <w:r w:rsidRPr="00B45F5C">
        <w:rPr>
          <w:rFonts w:ascii="Arial" w:hAnsi="Arial" w:cs="Arial"/>
          <w:b/>
          <w:bCs/>
        </w:rPr>
        <w:t>DOCUMENTOS RELACIONADOS</w:t>
      </w:r>
    </w:p>
    <w:p w14:paraId="2C98B76A" w14:textId="77777777" w:rsidR="005D7A96" w:rsidRPr="00B45F5C" w:rsidRDefault="005D7A96" w:rsidP="00B45F5C">
      <w:pPr>
        <w:widowControl w:val="0"/>
        <w:autoSpaceDE w:val="0"/>
        <w:autoSpaceDN w:val="0"/>
        <w:adjustRightInd w:val="0"/>
        <w:spacing w:line="276" w:lineRule="auto"/>
        <w:rPr>
          <w:rFonts w:ascii="Arial" w:hAnsi="Arial" w:cs="Arial"/>
          <w:b/>
          <w:bCs/>
        </w:rPr>
      </w:pPr>
    </w:p>
    <w:p w14:paraId="79C11780" w14:textId="77777777" w:rsidR="0011084A" w:rsidRPr="0011084A" w:rsidRDefault="0011084A" w:rsidP="0011084A">
      <w:pPr>
        <w:pStyle w:val="Prrafodelista"/>
        <w:widowControl w:val="0"/>
        <w:numPr>
          <w:ilvl w:val="0"/>
          <w:numId w:val="27"/>
        </w:numPr>
        <w:autoSpaceDE w:val="0"/>
        <w:autoSpaceDN w:val="0"/>
        <w:adjustRightInd w:val="0"/>
        <w:spacing w:line="276" w:lineRule="auto"/>
        <w:rPr>
          <w:rFonts w:ascii="Arial" w:hAnsi="Arial" w:cs="Arial"/>
          <w:bCs/>
          <w:vanish/>
        </w:rPr>
      </w:pPr>
    </w:p>
    <w:p w14:paraId="7FAF79F7" w14:textId="77777777" w:rsidR="0011084A" w:rsidRPr="0011084A" w:rsidRDefault="0011084A" w:rsidP="0011084A">
      <w:pPr>
        <w:pStyle w:val="Prrafodelista"/>
        <w:widowControl w:val="0"/>
        <w:numPr>
          <w:ilvl w:val="0"/>
          <w:numId w:val="27"/>
        </w:numPr>
        <w:autoSpaceDE w:val="0"/>
        <w:autoSpaceDN w:val="0"/>
        <w:adjustRightInd w:val="0"/>
        <w:spacing w:line="276" w:lineRule="auto"/>
        <w:rPr>
          <w:rFonts w:ascii="Arial" w:hAnsi="Arial" w:cs="Arial"/>
          <w:bCs/>
          <w:vanish/>
        </w:rPr>
      </w:pPr>
    </w:p>
    <w:p w14:paraId="09E6EB4D" w14:textId="77777777" w:rsidR="0011084A" w:rsidRPr="0011084A" w:rsidRDefault="0011084A" w:rsidP="0011084A">
      <w:pPr>
        <w:pStyle w:val="Prrafodelista"/>
        <w:widowControl w:val="0"/>
        <w:numPr>
          <w:ilvl w:val="0"/>
          <w:numId w:val="27"/>
        </w:numPr>
        <w:autoSpaceDE w:val="0"/>
        <w:autoSpaceDN w:val="0"/>
        <w:adjustRightInd w:val="0"/>
        <w:spacing w:line="276" w:lineRule="auto"/>
        <w:rPr>
          <w:rFonts w:ascii="Arial" w:hAnsi="Arial" w:cs="Arial"/>
          <w:bCs/>
          <w:vanish/>
        </w:rPr>
      </w:pPr>
    </w:p>
    <w:p w14:paraId="7ADD921B" w14:textId="77777777" w:rsidR="0011084A" w:rsidRPr="0011084A" w:rsidRDefault="0011084A" w:rsidP="0011084A">
      <w:pPr>
        <w:pStyle w:val="Prrafodelista"/>
        <w:widowControl w:val="0"/>
        <w:numPr>
          <w:ilvl w:val="0"/>
          <w:numId w:val="27"/>
        </w:numPr>
        <w:autoSpaceDE w:val="0"/>
        <w:autoSpaceDN w:val="0"/>
        <w:adjustRightInd w:val="0"/>
        <w:spacing w:line="276" w:lineRule="auto"/>
        <w:rPr>
          <w:rFonts w:ascii="Arial" w:hAnsi="Arial" w:cs="Arial"/>
          <w:bCs/>
          <w:vanish/>
        </w:rPr>
      </w:pPr>
    </w:p>
    <w:p w14:paraId="213B0B4C" w14:textId="77777777" w:rsidR="0011084A" w:rsidRPr="0011084A" w:rsidRDefault="0011084A" w:rsidP="0011084A">
      <w:pPr>
        <w:pStyle w:val="Prrafodelista"/>
        <w:widowControl w:val="0"/>
        <w:numPr>
          <w:ilvl w:val="0"/>
          <w:numId w:val="27"/>
        </w:numPr>
        <w:autoSpaceDE w:val="0"/>
        <w:autoSpaceDN w:val="0"/>
        <w:adjustRightInd w:val="0"/>
        <w:spacing w:line="276" w:lineRule="auto"/>
        <w:rPr>
          <w:rFonts w:ascii="Arial" w:hAnsi="Arial" w:cs="Arial"/>
          <w:bCs/>
          <w:vanish/>
        </w:rPr>
      </w:pPr>
    </w:p>
    <w:p w14:paraId="712D3541" w14:textId="77777777" w:rsidR="005D7A96" w:rsidRPr="0011084A" w:rsidRDefault="00B45F5C" w:rsidP="0011084A">
      <w:pPr>
        <w:pStyle w:val="Prrafodelista"/>
        <w:widowControl w:val="0"/>
        <w:numPr>
          <w:ilvl w:val="1"/>
          <w:numId w:val="27"/>
        </w:numPr>
        <w:autoSpaceDE w:val="0"/>
        <w:autoSpaceDN w:val="0"/>
        <w:adjustRightInd w:val="0"/>
        <w:spacing w:line="276" w:lineRule="auto"/>
        <w:rPr>
          <w:rFonts w:ascii="Arial" w:hAnsi="Arial" w:cs="Arial"/>
          <w:bCs/>
        </w:rPr>
      </w:pPr>
      <w:r w:rsidRPr="0011084A">
        <w:rPr>
          <w:rFonts w:ascii="Arial" w:hAnsi="Arial" w:cs="Arial"/>
          <w:bCs/>
        </w:rPr>
        <w:t>Decreto 1072</w:t>
      </w:r>
      <w:r w:rsidR="001D28CD" w:rsidRPr="0011084A">
        <w:rPr>
          <w:rFonts w:ascii="Arial" w:hAnsi="Arial" w:cs="Arial"/>
          <w:bCs/>
        </w:rPr>
        <w:t xml:space="preserve"> de 201</w:t>
      </w:r>
      <w:r w:rsidRPr="0011084A">
        <w:rPr>
          <w:rFonts w:ascii="Arial" w:hAnsi="Arial" w:cs="Arial"/>
          <w:bCs/>
        </w:rPr>
        <w:t>5</w:t>
      </w:r>
    </w:p>
    <w:p w14:paraId="6E60E5DD" w14:textId="77777777" w:rsidR="005D7A96" w:rsidRPr="00B45F5C" w:rsidRDefault="005D7A96" w:rsidP="00B45F5C">
      <w:pPr>
        <w:pStyle w:val="Prrafodelista"/>
        <w:widowControl w:val="0"/>
        <w:autoSpaceDE w:val="0"/>
        <w:autoSpaceDN w:val="0"/>
        <w:adjustRightInd w:val="0"/>
        <w:spacing w:line="276" w:lineRule="auto"/>
        <w:rPr>
          <w:rFonts w:ascii="Arial" w:hAnsi="Arial" w:cs="Arial"/>
          <w:b/>
          <w:bCs/>
        </w:rPr>
      </w:pPr>
    </w:p>
    <w:p w14:paraId="165F34D1" w14:textId="77777777" w:rsidR="005D7A96" w:rsidRDefault="005D7A96" w:rsidP="00B45F5C">
      <w:pPr>
        <w:pStyle w:val="Prrafodelista"/>
        <w:widowControl w:val="0"/>
        <w:autoSpaceDE w:val="0"/>
        <w:autoSpaceDN w:val="0"/>
        <w:adjustRightInd w:val="0"/>
        <w:spacing w:line="276" w:lineRule="auto"/>
        <w:rPr>
          <w:rFonts w:ascii="Arial" w:hAnsi="Arial" w:cs="Arial"/>
          <w:b/>
          <w:bCs/>
        </w:rPr>
      </w:pPr>
    </w:p>
    <w:p w14:paraId="5D79EE32" w14:textId="77777777" w:rsidR="00683D10" w:rsidRDefault="00683D10" w:rsidP="00B45F5C">
      <w:pPr>
        <w:pStyle w:val="Prrafodelista"/>
        <w:widowControl w:val="0"/>
        <w:autoSpaceDE w:val="0"/>
        <w:autoSpaceDN w:val="0"/>
        <w:adjustRightInd w:val="0"/>
        <w:spacing w:line="276" w:lineRule="auto"/>
        <w:rPr>
          <w:rFonts w:ascii="Arial" w:hAnsi="Arial" w:cs="Arial"/>
          <w:b/>
          <w:bCs/>
        </w:rPr>
      </w:pPr>
    </w:p>
    <w:p w14:paraId="29B3DDD1" w14:textId="77777777" w:rsidR="00683D10" w:rsidRPr="00B45F5C" w:rsidRDefault="00683D10" w:rsidP="00B45F5C">
      <w:pPr>
        <w:pStyle w:val="Prrafodelista"/>
        <w:widowControl w:val="0"/>
        <w:autoSpaceDE w:val="0"/>
        <w:autoSpaceDN w:val="0"/>
        <w:adjustRightInd w:val="0"/>
        <w:spacing w:line="276" w:lineRule="auto"/>
        <w:rPr>
          <w:rFonts w:ascii="Arial" w:hAnsi="Arial" w:cs="Arial"/>
          <w:b/>
          <w:bCs/>
        </w:rPr>
      </w:pPr>
    </w:p>
    <w:p w14:paraId="745152BF" w14:textId="77777777" w:rsidR="001F5CEA" w:rsidRPr="00B45F5C" w:rsidRDefault="005D7A96" w:rsidP="00B45F5C">
      <w:pPr>
        <w:pStyle w:val="Prrafodelista"/>
        <w:widowControl w:val="0"/>
        <w:numPr>
          <w:ilvl w:val="0"/>
          <w:numId w:val="15"/>
        </w:numPr>
        <w:autoSpaceDE w:val="0"/>
        <w:autoSpaceDN w:val="0"/>
        <w:adjustRightInd w:val="0"/>
        <w:spacing w:line="276" w:lineRule="auto"/>
        <w:rPr>
          <w:rFonts w:ascii="Arial" w:hAnsi="Arial" w:cs="Arial"/>
          <w:b/>
          <w:bCs/>
        </w:rPr>
      </w:pPr>
      <w:r w:rsidRPr="00B45F5C">
        <w:rPr>
          <w:rFonts w:ascii="Arial" w:hAnsi="Arial" w:cs="Arial"/>
          <w:b/>
          <w:bCs/>
        </w:rPr>
        <w:lastRenderedPageBreak/>
        <w:t>DESCRIPCIÓN</w:t>
      </w:r>
    </w:p>
    <w:p w14:paraId="6EE04F96" w14:textId="77777777" w:rsidR="00CD19CC" w:rsidRPr="00B45F5C" w:rsidRDefault="00CD19CC" w:rsidP="00B45F5C">
      <w:pPr>
        <w:widowControl w:val="0"/>
        <w:autoSpaceDE w:val="0"/>
        <w:autoSpaceDN w:val="0"/>
        <w:adjustRightInd w:val="0"/>
        <w:spacing w:line="276" w:lineRule="auto"/>
        <w:rPr>
          <w:rFonts w:ascii="Arial" w:hAnsi="Arial" w:cs="Arial"/>
          <w:b/>
          <w:bCs/>
        </w:rPr>
      </w:pPr>
    </w:p>
    <w:p w14:paraId="2E5A2468" w14:textId="77777777" w:rsidR="00D61975" w:rsidRPr="00B45F5C" w:rsidRDefault="00D61975" w:rsidP="00B45F5C">
      <w:pPr>
        <w:pStyle w:val="Prrafodelista"/>
        <w:widowControl w:val="0"/>
        <w:numPr>
          <w:ilvl w:val="0"/>
          <w:numId w:val="17"/>
        </w:numPr>
        <w:autoSpaceDE w:val="0"/>
        <w:autoSpaceDN w:val="0"/>
        <w:adjustRightInd w:val="0"/>
        <w:spacing w:line="276" w:lineRule="auto"/>
        <w:rPr>
          <w:rFonts w:ascii="Arial" w:hAnsi="Arial" w:cs="Arial"/>
          <w:bCs/>
          <w:vanish/>
        </w:rPr>
      </w:pPr>
    </w:p>
    <w:p w14:paraId="53336772" w14:textId="77777777" w:rsidR="00D61975" w:rsidRPr="00B45F5C" w:rsidRDefault="00D61975" w:rsidP="00B45F5C">
      <w:pPr>
        <w:pStyle w:val="Prrafodelista"/>
        <w:widowControl w:val="0"/>
        <w:numPr>
          <w:ilvl w:val="0"/>
          <w:numId w:val="17"/>
        </w:numPr>
        <w:autoSpaceDE w:val="0"/>
        <w:autoSpaceDN w:val="0"/>
        <w:adjustRightInd w:val="0"/>
        <w:spacing w:line="276" w:lineRule="auto"/>
        <w:rPr>
          <w:rFonts w:ascii="Arial" w:hAnsi="Arial" w:cs="Arial"/>
          <w:bCs/>
          <w:vanish/>
        </w:rPr>
      </w:pPr>
    </w:p>
    <w:bookmarkEnd w:id="0"/>
    <w:p w14:paraId="76146D0F" w14:textId="77777777" w:rsidR="00C92B27"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Denominaremos herramientas de mano a todos aquellos útiles simples para cuyo funcionamiento actúa única y exclusivamente el esfuerzo físico del hombre, exceptuando las accionadas por energía eléctrica o por medios neumáticos. </w:t>
      </w:r>
    </w:p>
    <w:p w14:paraId="08A8C0D4" w14:textId="77777777" w:rsidR="00B45F5C" w:rsidRPr="00B45F5C" w:rsidRDefault="00B45F5C" w:rsidP="00B45F5C">
      <w:pPr>
        <w:widowControl w:val="0"/>
        <w:autoSpaceDE w:val="0"/>
        <w:autoSpaceDN w:val="0"/>
        <w:adjustRightInd w:val="0"/>
        <w:spacing w:line="276" w:lineRule="auto"/>
        <w:jc w:val="both"/>
        <w:rPr>
          <w:rFonts w:ascii="Arial" w:hAnsi="Arial" w:cs="Arial"/>
          <w:lang w:val="es-CO"/>
        </w:rPr>
      </w:pPr>
    </w:p>
    <w:tbl>
      <w:tblPr>
        <w:tblW w:w="0" w:type="auto"/>
        <w:jc w:val="center"/>
        <w:tblLayout w:type="fixed"/>
        <w:tblCellMar>
          <w:left w:w="0" w:type="dxa"/>
          <w:right w:w="0" w:type="dxa"/>
        </w:tblCellMar>
        <w:tblLook w:val="0000" w:firstRow="0" w:lastRow="0" w:firstColumn="0" w:lastColumn="0" w:noHBand="0" w:noVBand="0"/>
      </w:tblPr>
      <w:tblGrid>
        <w:gridCol w:w="9360"/>
      </w:tblGrid>
      <w:tr w:rsidR="00C92B27" w:rsidRPr="00B45F5C" w14:paraId="367E49A3" w14:textId="77777777" w:rsidTr="00B51D7F">
        <w:trPr>
          <w:jc w:val="center"/>
        </w:trPr>
        <w:tc>
          <w:tcPr>
            <w:tcW w:w="9360" w:type="dxa"/>
            <w:tcBorders>
              <w:top w:val="threeDEmboss" w:sz="6" w:space="0" w:color="auto"/>
              <w:left w:val="threeDEmboss" w:sz="6" w:space="0" w:color="auto"/>
              <w:bottom w:val="threeDEmboss" w:sz="6" w:space="0" w:color="auto"/>
              <w:right w:val="threeDEmboss" w:sz="6" w:space="0" w:color="auto"/>
            </w:tcBorders>
            <w:shd w:val="clear" w:color="FFFFFF" w:fill="FFFF00"/>
            <w:vAlign w:val="center"/>
          </w:tcPr>
          <w:p w14:paraId="4CFA398A" w14:textId="77777777" w:rsidR="00C92B27" w:rsidRPr="00B45F5C" w:rsidRDefault="00C92B27" w:rsidP="00B45F5C">
            <w:pPr>
              <w:widowControl w:val="0"/>
              <w:autoSpaceDE w:val="0"/>
              <w:autoSpaceDN w:val="0"/>
              <w:adjustRightInd w:val="0"/>
              <w:spacing w:line="276" w:lineRule="auto"/>
              <w:jc w:val="center"/>
              <w:rPr>
                <w:rFonts w:ascii="Arial" w:hAnsi="Arial" w:cs="Arial"/>
              </w:rPr>
            </w:pPr>
            <w:r w:rsidRPr="00B45F5C">
              <w:rPr>
                <w:rFonts w:ascii="Arial" w:hAnsi="Arial" w:cs="Arial"/>
              </w:rPr>
              <w:fldChar w:fldCharType="begin"/>
            </w:r>
            <w:r w:rsidRPr="00B45F5C">
              <w:rPr>
                <w:rFonts w:ascii="Arial" w:hAnsi="Arial" w:cs="Arial"/>
              </w:rPr>
              <w:instrText>PRIVATE</w:instrText>
            </w:r>
            <w:r w:rsidRPr="00B45F5C">
              <w:rPr>
                <w:rFonts w:ascii="Arial" w:hAnsi="Arial" w:cs="Arial"/>
              </w:rPr>
              <w:fldChar w:fldCharType="end"/>
            </w:r>
            <w:r w:rsidRPr="00B45F5C">
              <w:rPr>
                <w:rFonts w:ascii="Arial" w:hAnsi="Arial" w:cs="Arial"/>
                <w:b/>
              </w:rPr>
              <w:t>RIESGOS</w:t>
            </w:r>
          </w:p>
        </w:tc>
      </w:tr>
    </w:tbl>
    <w:p w14:paraId="25DBB84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Proyecciones de partículas a los ojos. </w:t>
      </w:r>
    </w:p>
    <w:p w14:paraId="793928E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Cortes y pinchazos. </w:t>
      </w:r>
    </w:p>
    <w:p w14:paraId="20E2E6BC"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Golpes y caídas de las herramientas. </w:t>
      </w:r>
    </w:p>
    <w:p w14:paraId="3BBA726B" w14:textId="77777777" w:rsidR="00C92B27"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Explosión o incendio (chispas en ambientes explosivos o inflamables). </w:t>
      </w:r>
    </w:p>
    <w:p w14:paraId="7AC44E94" w14:textId="77777777" w:rsidR="00B45F5C" w:rsidRPr="00B45F5C" w:rsidRDefault="00B45F5C" w:rsidP="00B45F5C">
      <w:pPr>
        <w:widowControl w:val="0"/>
        <w:numPr>
          <w:ilvl w:val="0"/>
          <w:numId w:val="23"/>
        </w:numPr>
        <w:autoSpaceDE w:val="0"/>
        <w:autoSpaceDN w:val="0"/>
        <w:adjustRightInd w:val="0"/>
        <w:spacing w:line="276" w:lineRule="auto"/>
        <w:jc w:val="both"/>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9360"/>
      </w:tblGrid>
      <w:tr w:rsidR="00C92B27" w:rsidRPr="00B45F5C" w14:paraId="35417D1D" w14:textId="77777777" w:rsidTr="00B51D7F">
        <w:trPr>
          <w:jc w:val="center"/>
        </w:trPr>
        <w:tc>
          <w:tcPr>
            <w:tcW w:w="9360" w:type="dxa"/>
            <w:tcBorders>
              <w:top w:val="threeDEmboss" w:sz="6" w:space="0" w:color="auto"/>
              <w:left w:val="threeDEmboss" w:sz="6" w:space="0" w:color="auto"/>
              <w:bottom w:val="threeDEmboss" w:sz="6" w:space="0" w:color="auto"/>
              <w:right w:val="threeDEmboss" w:sz="6" w:space="0" w:color="auto"/>
            </w:tcBorders>
            <w:shd w:val="clear" w:color="FFFFFF" w:fill="FFFF00"/>
            <w:vAlign w:val="center"/>
          </w:tcPr>
          <w:p w14:paraId="5807908E" w14:textId="77777777" w:rsidR="00C92B27" w:rsidRPr="00B45F5C" w:rsidRDefault="00C92B27" w:rsidP="00B45F5C">
            <w:pPr>
              <w:widowControl w:val="0"/>
              <w:autoSpaceDE w:val="0"/>
              <w:autoSpaceDN w:val="0"/>
              <w:adjustRightInd w:val="0"/>
              <w:spacing w:line="276" w:lineRule="auto"/>
              <w:jc w:val="center"/>
              <w:rPr>
                <w:rFonts w:ascii="Arial" w:hAnsi="Arial" w:cs="Arial"/>
              </w:rPr>
            </w:pPr>
            <w:r w:rsidRPr="00B45F5C">
              <w:rPr>
                <w:rFonts w:ascii="Arial" w:hAnsi="Arial" w:cs="Arial"/>
              </w:rPr>
              <w:fldChar w:fldCharType="begin"/>
            </w:r>
            <w:r w:rsidRPr="00B45F5C">
              <w:rPr>
                <w:rFonts w:ascii="Arial" w:hAnsi="Arial" w:cs="Arial"/>
              </w:rPr>
              <w:instrText>PRIVATE</w:instrText>
            </w:r>
            <w:r w:rsidRPr="00B45F5C">
              <w:rPr>
                <w:rFonts w:ascii="Arial" w:hAnsi="Arial" w:cs="Arial"/>
              </w:rPr>
              <w:fldChar w:fldCharType="end"/>
            </w:r>
            <w:r w:rsidRPr="00B45F5C">
              <w:rPr>
                <w:rFonts w:ascii="Arial" w:hAnsi="Arial" w:cs="Arial"/>
                <w:b/>
              </w:rPr>
              <w:t>MEDIDAS PREVENTIVAS GENERALES</w:t>
            </w:r>
          </w:p>
        </w:tc>
      </w:tr>
    </w:tbl>
    <w:p w14:paraId="2C69A01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cada trabajo se utilizará la herramienta adecuada, empleándola para la función que fueron diseñadas. No se emplearán, por ejemplo, llaves por martillos, destornilladores por cortafríos, etc. </w:t>
      </w:r>
    </w:p>
    <w:p w14:paraId="6B2F9B6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Cada usuario comprobará el buen estado de las herramientas antes de su uso, inspeccionando cuidadosamente mangos, filos, zonas de ajuste, partes móviles, cortantes y susceptibles de proyección, y será responsable de la conservación tanto de las herramientas que él tenga encomendadas como de las que utilice ocasionalmente. Deberá dar cuenta de los defectos que se observe a su superior inmediato, quien las sustituirá si aprecia cualquier anomalía. </w:t>
      </w:r>
    </w:p>
    <w:p w14:paraId="1C697A5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herramientas se mantendrán limpias y en buenas condiciones. </w:t>
      </w:r>
    </w:p>
    <w:p w14:paraId="15880141"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se utilizarán herramientas con mangos flojos, mal ajustados y astillados. Se tendrá especial atención en los martillos y mazas. </w:t>
      </w:r>
    </w:p>
    <w:p w14:paraId="1DA4C85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w:t>
      </w:r>
      <w:proofErr w:type="spellStart"/>
      <w:r w:rsidRPr="00B45F5C">
        <w:rPr>
          <w:rFonts w:ascii="Arial" w:hAnsi="Arial" w:cs="Arial"/>
        </w:rPr>
        <w:t>prohibe</w:t>
      </w:r>
      <w:proofErr w:type="spellEnd"/>
      <w:r w:rsidRPr="00B45F5C">
        <w:rPr>
          <w:rFonts w:ascii="Arial" w:hAnsi="Arial" w:cs="Arial"/>
        </w:rPr>
        <w:t xml:space="preserve"> lanzar herramientas; deben entregarse en mano. </w:t>
      </w:r>
    </w:p>
    <w:p w14:paraId="55A5C3FC"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Nunca se deben de llevar en los bolsillos. Transportarlas en cajas portátiles. </w:t>
      </w:r>
    </w:p>
    <w:p w14:paraId="535C7E5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trabajos en altura se llevarán las herramientas en bolsa o mochila existentes a tal fin o en el cinto portaherramientas, con el fin de tener las manos libres. </w:t>
      </w:r>
    </w:p>
    <w:p w14:paraId="1E681A7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lastRenderedPageBreak/>
        <w:t xml:space="preserve">Cuando se trabaje en alturas se tendrá especial atención en disponer las herramientas en lugares desde los que no puedan caerse y originar daños a terceros. </w:t>
      </w:r>
    </w:p>
    <w:p w14:paraId="1ACB0911"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herramientas de corte se mantendrán afiladas y con el corte protegido o tapado mediante tapabocas de caucho, plástico, cuero, etc. </w:t>
      </w:r>
    </w:p>
    <w:p w14:paraId="7A27848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herramientas deberán estar ordenadas adecuadamente, tanto durante su uso como en su almacenamiento, procurando no mezclar las que sean de diferentes características. </w:t>
      </w:r>
    </w:p>
    <w:p w14:paraId="59130C9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caso de duda sobre la utilización correcta de una determinada herramienta, se pedirán aclaraciones al jefe inmediato antes de ponerse a su uso. </w:t>
      </w:r>
    </w:p>
    <w:p w14:paraId="4AD72B37" w14:textId="77777777" w:rsidR="00C92B27" w:rsidRPr="00B45F5C" w:rsidRDefault="00C92B27" w:rsidP="00B45F5C">
      <w:pPr>
        <w:widowControl w:val="0"/>
        <w:autoSpaceDE w:val="0"/>
        <w:autoSpaceDN w:val="0"/>
        <w:adjustRightInd w:val="0"/>
        <w:spacing w:line="276" w:lineRule="auto"/>
        <w:jc w:val="both"/>
        <w:rPr>
          <w:rFonts w:ascii="Arial" w:hAnsi="Arial" w:cs="Arial"/>
        </w:rPr>
      </w:pPr>
    </w:p>
    <w:p w14:paraId="3BA1AA75" w14:textId="77777777" w:rsidR="00C92B27" w:rsidRPr="00B45F5C" w:rsidRDefault="0011084A" w:rsidP="00B45F5C">
      <w:pPr>
        <w:widowControl w:val="0"/>
        <w:autoSpaceDE w:val="0"/>
        <w:autoSpaceDN w:val="0"/>
        <w:adjustRightInd w:val="0"/>
        <w:spacing w:line="276" w:lineRule="auto"/>
        <w:jc w:val="both"/>
        <w:rPr>
          <w:rFonts w:ascii="Arial" w:hAnsi="Arial" w:cs="Arial"/>
          <w:b/>
        </w:rPr>
      </w:pPr>
      <w:r w:rsidRPr="00B45F5C">
        <w:rPr>
          <w:rFonts w:ascii="Arial" w:hAnsi="Arial" w:cs="Arial"/>
          <w:b/>
        </w:rPr>
        <w:t>Martillos Y Mazas</w:t>
      </w:r>
    </w:p>
    <w:p w14:paraId="44151D4D"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 </w:t>
      </w:r>
    </w:p>
    <w:p w14:paraId="7911E1C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Como protección, se usarán gafas de seguridad en todos los trabajos con estas herramientas, y si hay otros operarios próximos se protegerán de igual forma. </w:t>
      </w:r>
    </w:p>
    <w:p w14:paraId="3E102C3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utilizar un mango </w:t>
      </w:r>
      <w:proofErr w:type="gramStart"/>
      <w:r w:rsidRPr="00B45F5C">
        <w:rPr>
          <w:rFonts w:ascii="Arial" w:hAnsi="Arial" w:cs="Arial"/>
        </w:rPr>
        <w:t>rajado</w:t>
      </w:r>
      <w:proofErr w:type="gramEnd"/>
      <w:r w:rsidRPr="00B45F5C">
        <w:rPr>
          <w:rFonts w:ascii="Arial" w:hAnsi="Arial" w:cs="Arial"/>
        </w:rPr>
        <w:t xml:space="preserve"> aunque se haya reforzado con una ligadura. </w:t>
      </w:r>
    </w:p>
    <w:p w14:paraId="0D7E3E5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Emplear martillos cuya cabeza presente aristas y esquinas limpias, evitando las rebabas, que pueden dar lugar a proyecciones. </w:t>
      </w:r>
    </w:p>
    <w:p w14:paraId="3F2A2DB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las herramientas con mango se vigilará el estado de solidez de este y su ajuste en el ojo de </w:t>
      </w:r>
      <w:smartTag w:uri="urn:schemas-microsoft-com:office:smarttags" w:element="PersonName">
        <w:smartTagPr>
          <w:attr w:name="ProductID" w:val="la herramienta. Los"/>
        </w:smartTagPr>
        <w:r w:rsidRPr="00B45F5C">
          <w:rPr>
            <w:rFonts w:ascii="Arial" w:hAnsi="Arial" w:cs="Arial"/>
          </w:rPr>
          <w:t>la herramienta. Los</w:t>
        </w:r>
      </w:smartTag>
      <w:r w:rsidRPr="00B45F5C">
        <w:rPr>
          <w:rFonts w:ascii="Arial" w:hAnsi="Arial" w:cs="Arial"/>
        </w:rPr>
        <w:t xml:space="preserve"> mangos no presentarán astillas ni fisuras. Se </w:t>
      </w:r>
      <w:r w:rsidR="00F813CC" w:rsidRPr="00B45F5C">
        <w:rPr>
          <w:rFonts w:ascii="Arial" w:hAnsi="Arial" w:cs="Arial"/>
        </w:rPr>
        <w:t>prohíbe</w:t>
      </w:r>
      <w:r w:rsidRPr="00B45F5C">
        <w:rPr>
          <w:rFonts w:ascii="Arial" w:hAnsi="Arial" w:cs="Arial"/>
        </w:rPr>
        <w:t xml:space="preserve"> ajustar mangos mediante clavos o astillas. </w:t>
      </w:r>
    </w:p>
    <w:p w14:paraId="50291328"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En el golpeo con mazos se cuidará de que ninguna persona ni objeto esté en el radio de acción del mazo.</w:t>
      </w:r>
    </w:p>
    <w:p w14:paraId="52D0D686"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30C2A939"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Limas</w:t>
      </w:r>
      <w:r w:rsidRPr="00B45F5C">
        <w:rPr>
          <w:rFonts w:ascii="Arial" w:hAnsi="Arial" w:cs="Arial"/>
        </w:rPr>
        <w:t xml:space="preserve"> </w:t>
      </w:r>
    </w:p>
    <w:p w14:paraId="36E2C1AE"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342CFF1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prohíbe utilizar estas herramientas sin mango, con las puntas rotas o los dientes engrasados o desgastados. La espiga debe montarse sobre un mango liso sin grietas y la fijación debe asegurarse mediante una virola o abrazadera. </w:t>
      </w:r>
    </w:p>
    <w:p w14:paraId="3D43B94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lastRenderedPageBreak/>
        <w:t xml:space="preserve">No se podrá utilizar las limas como palanca, martillo, punzón o para otros fines distintos a los que son propios. </w:t>
      </w:r>
    </w:p>
    <w:p w14:paraId="6A27A60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Para mantenerlas limpias de grasa y restos de materiales se limpiarán con cepillo de alambre. </w:t>
      </w:r>
    </w:p>
    <w:p w14:paraId="0E19D841"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1089EA71"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Llaves</w:t>
      </w:r>
      <w:r w:rsidRPr="00B45F5C">
        <w:rPr>
          <w:rFonts w:ascii="Arial" w:hAnsi="Arial" w:cs="Arial"/>
        </w:rPr>
        <w:t xml:space="preserve"> </w:t>
      </w:r>
    </w:p>
    <w:p w14:paraId="15F3A6B4"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3F4EFCF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se debe usar una llave con fisuras o que esté en mal estado </w:t>
      </w:r>
    </w:p>
    <w:p w14:paraId="544B64B3"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proofErr w:type="spellStart"/>
      <w:r w:rsidRPr="00B45F5C">
        <w:rPr>
          <w:rFonts w:ascii="Arial" w:hAnsi="Arial" w:cs="Arial"/>
        </w:rPr>
        <w:t>Esta</w:t>
      </w:r>
      <w:proofErr w:type="spellEnd"/>
      <w:r w:rsidRPr="00B45F5C">
        <w:rPr>
          <w:rFonts w:ascii="Arial" w:hAnsi="Arial" w:cs="Arial"/>
        </w:rPr>
        <w:t xml:space="preserve"> prohibido utilizarla a modo de martillo o para hacer palanca. </w:t>
      </w:r>
    </w:p>
    <w:p w14:paraId="6B63001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mantendrán siempre limpias y sin grasa. </w:t>
      </w:r>
    </w:p>
    <w:p w14:paraId="5008579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debe utilizar para cada trabajo el tipo y el calibre de llave adecuada. La llave deberá ajustar a la tuerca y se situará perpendicularmente al eje del tornillo. </w:t>
      </w:r>
    </w:p>
    <w:p w14:paraId="6B15FE4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El esfuerzo sobre la llave se hará tirando, no empujando. Si no existiera posibilidad de tirar, se empujará con la mano abierta. </w:t>
      </w:r>
    </w:p>
    <w:p w14:paraId="45C88DE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caso de llaves ajustables o inglesas, la mandíbula fija se colocará al lado opuesto de la dirección de tiro o empuje de forma que la quijada que soporte el esfuerzo sea la fija. </w:t>
      </w:r>
    </w:p>
    <w:p w14:paraId="39F8EC6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Nunca rectificar llaves en la muela o esmeril para adaptar su abertura. </w:t>
      </w:r>
    </w:p>
    <w:p w14:paraId="1D91ED3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Preferentemente se usarán llaves fijas o de estrella en lugar de llaves ajustables. </w:t>
      </w:r>
    </w:p>
    <w:p w14:paraId="0245D02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se emplearán tubos o cualquier elemento para aumentar el brazo de palanca en llaves fijas o ajustables no concebidas para ello. </w:t>
      </w:r>
    </w:p>
    <w:p w14:paraId="4B4FA0C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w:t>
      </w:r>
      <w:r w:rsidR="00F813CC" w:rsidRPr="00B45F5C">
        <w:rPr>
          <w:rFonts w:ascii="Arial" w:hAnsi="Arial" w:cs="Arial"/>
        </w:rPr>
        <w:t>prohíbe</w:t>
      </w:r>
      <w:r w:rsidRPr="00B45F5C">
        <w:rPr>
          <w:rFonts w:ascii="Arial" w:hAnsi="Arial" w:cs="Arial"/>
        </w:rPr>
        <w:t xml:space="preserve"> utilizar suplementos en las bocas de las llaves para ajustarlas a las tuercas. </w:t>
      </w:r>
    </w:p>
    <w:p w14:paraId="48D854CE"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2E3A3123"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Destornill</w:t>
      </w:r>
      <w:r w:rsidR="0011084A">
        <w:rPr>
          <w:rFonts w:ascii="Arial" w:hAnsi="Arial" w:cs="Arial"/>
          <w:b/>
        </w:rPr>
        <w:t>a</w:t>
      </w:r>
      <w:r w:rsidR="0011084A" w:rsidRPr="00B45F5C">
        <w:rPr>
          <w:rFonts w:ascii="Arial" w:hAnsi="Arial" w:cs="Arial"/>
          <w:b/>
        </w:rPr>
        <w:t>dores</w:t>
      </w:r>
      <w:r w:rsidR="0011084A" w:rsidRPr="00B45F5C">
        <w:rPr>
          <w:rFonts w:ascii="Arial" w:hAnsi="Arial" w:cs="Arial"/>
        </w:rPr>
        <w:t xml:space="preserve"> </w:t>
      </w:r>
    </w:p>
    <w:p w14:paraId="097BDE70"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7011368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prohíbe utilizarlos con el mango agrietado o suelto. </w:t>
      </w:r>
    </w:p>
    <w:p w14:paraId="5F6653C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usar con la boca de ataque redondeada, afilada o mellada. </w:t>
      </w:r>
    </w:p>
    <w:p w14:paraId="73A7E44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El vástago del destornillador no puede estar torcido. </w:t>
      </w:r>
    </w:p>
    <w:p w14:paraId="0AECAD51"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Nunca utilizar como cincel o palanca. Sólo debe emplearse para apretar y </w:t>
      </w:r>
      <w:r w:rsidRPr="00B45F5C">
        <w:rPr>
          <w:rFonts w:ascii="Arial" w:hAnsi="Arial" w:cs="Arial"/>
        </w:rPr>
        <w:lastRenderedPageBreak/>
        <w:t xml:space="preserve">aflojar tornillos. </w:t>
      </w:r>
    </w:p>
    <w:p w14:paraId="34C1C14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empleará el tamaño adecuado en cada caso, teniendo en cuenta que la palanca del destornillador debe ajustarse hasta el fondo de la ranura del tornillo, pero sin sobresalir lateralmente. </w:t>
      </w:r>
    </w:p>
    <w:p w14:paraId="0820E49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El vástago se mantendrá siempre perpendicular a la superficie del tornillo. </w:t>
      </w:r>
    </w:p>
    <w:p w14:paraId="70EE2AE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utilizar sobre piezas sueltas y sujetas estas por </w:t>
      </w:r>
      <w:smartTag w:uri="urn:schemas-microsoft-com:office:smarttags" w:element="PersonName">
        <w:smartTagPr>
          <w:attr w:name="ProductID" w:val="la mano. En"/>
        </w:smartTagPr>
        <w:r w:rsidRPr="00B45F5C">
          <w:rPr>
            <w:rFonts w:ascii="Arial" w:hAnsi="Arial" w:cs="Arial"/>
          </w:rPr>
          <w:t>la mano. En</w:t>
        </w:r>
      </w:smartTag>
      <w:r w:rsidRPr="00B45F5C">
        <w:rPr>
          <w:rFonts w:ascii="Arial" w:hAnsi="Arial" w:cs="Arial"/>
        </w:rPr>
        <w:t xml:space="preserve"> piezas pequeñas es más fácil que el destornillador se salga de </w:t>
      </w:r>
      <w:smartTag w:uri="urn:schemas-microsoft-com:office:smarttags" w:element="PersonName">
        <w:smartTagPr>
          <w:attr w:name="ProductID" w:val="la ranura. Por"/>
        </w:smartTagPr>
        <w:r w:rsidRPr="00B45F5C">
          <w:rPr>
            <w:rFonts w:ascii="Arial" w:hAnsi="Arial" w:cs="Arial"/>
          </w:rPr>
          <w:t>la ranura. Por</w:t>
        </w:r>
      </w:smartTag>
      <w:r w:rsidRPr="00B45F5C">
        <w:rPr>
          <w:rFonts w:ascii="Arial" w:hAnsi="Arial" w:cs="Arial"/>
        </w:rPr>
        <w:t xml:space="preserve"> ello, la pieza se sujetará con tornillos de ajustador o con tenazas para evitar lesiones. Las manos se situarán siempre fuera de la posible trayectoria del destornillador. Ojo con poner la mano detrás o debajo de la pieza a atornillar. </w:t>
      </w:r>
    </w:p>
    <w:p w14:paraId="7BEFD22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evitará apoyar sobre el cuerpo la pieza en la que se va a atornillar, ni tampoco se apoyará el cuerpo sobre la herramienta. </w:t>
      </w:r>
    </w:p>
    <w:p w14:paraId="3A5E08E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Sus mangos serán aislantes a la corriente eléctrica. </w:t>
      </w:r>
    </w:p>
    <w:p w14:paraId="4488143B"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337CE983"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Tenazas Y Alicates</w:t>
      </w:r>
      <w:r w:rsidR="0011084A" w:rsidRPr="00B45F5C">
        <w:rPr>
          <w:rFonts w:ascii="Arial" w:hAnsi="Arial" w:cs="Arial"/>
        </w:rPr>
        <w:t xml:space="preserve"> </w:t>
      </w:r>
    </w:p>
    <w:p w14:paraId="5A170468"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4010DE0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emplearlos con las mandíbulas desgastadas o sueltas. </w:t>
      </w:r>
    </w:p>
    <w:p w14:paraId="6221862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El filo de la parte cortante no debe estar mellado. </w:t>
      </w:r>
    </w:p>
    <w:p w14:paraId="3B23A1E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se deben usar en lugar de llaves para soltar o apretar tuercas o tornillos. </w:t>
      </w:r>
    </w:p>
    <w:p w14:paraId="6107667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Tampoco se pueden emplear para golpear sobre objetos. </w:t>
      </w:r>
    </w:p>
    <w:p w14:paraId="73F403D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El uso de alicates para cortar hilos tensados exige sujetar firmemente ambos extremos del hilo para evitar que puedan proyectarse involuntariamente. Para estos trabajos se usará obligatoriamente las gafas de protección. </w:t>
      </w:r>
    </w:p>
    <w:p w14:paraId="7343D938"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tenazas se emplearán únicamente para sacar clavos. </w:t>
      </w:r>
    </w:p>
    <w:p w14:paraId="0CF1274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Respecto a las tenazas de sujetar pistoletes, cortafríos, etc., se comprobará que estén apretadas correctamente sobre la herramienta a sujetar. </w:t>
      </w:r>
    </w:p>
    <w:p w14:paraId="1A7C212A"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27110A59"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Cortafríos, Cinceles, Pistoletes, Barrenas Y Punzones</w:t>
      </w:r>
      <w:r w:rsidRPr="00B45F5C">
        <w:rPr>
          <w:rFonts w:ascii="Arial" w:hAnsi="Arial" w:cs="Arial"/>
        </w:rPr>
        <w:t xml:space="preserve"> </w:t>
      </w:r>
    </w:p>
    <w:p w14:paraId="53C6B3C0"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08EAA82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se usen cortafríos, punteros, etc., se hará sujetándolos con las pinzas o tenazas o empleando protectores de goma en los mismos, nunca con las manos directamente. </w:t>
      </w:r>
    </w:p>
    <w:p w14:paraId="2D421DD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lastRenderedPageBreak/>
        <w:t xml:space="preserve">Las herramientas que actúen por percusión se utilizarán con protectores de goma. </w:t>
      </w:r>
    </w:p>
    <w:p w14:paraId="5C7E8423"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Debe realizarse una limpieza periódica de las rebabas existentes en las herramientas de percusión (cortafríos, cinceles, barrenas, etc.). </w:t>
      </w:r>
    </w:p>
    <w:p w14:paraId="7CA008C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Nunca utilizarlos con las cabezas astilladas, saltadas o con rebordes. </w:t>
      </w:r>
    </w:p>
    <w:p w14:paraId="227EBBB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usar con las cabezas y bocas de ataque mal templadas; el templado debe realizarlo personal especializado. </w:t>
      </w:r>
    </w:p>
    <w:p w14:paraId="72F48FD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emplearlos con los filos romos o saltados. Deberán estar afiladas para facilitar el trabajo. </w:t>
      </w:r>
    </w:p>
    <w:p w14:paraId="2B3EC03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manejarán con guantes de protección y haciendo uso de gafas protectoras. </w:t>
      </w:r>
    </w:p>
    <w:p w14:paraId="2161A05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manejarlos </w:t>
      </w:r>
      <w:proofErr w:type="spellStart"/>
      <w:r w:rsidRPr="00B45F5C">
        <w:rPr>
          <w:rFonts w:ascii="Arial" w:hAnsi="Arial" w:cs="Arial"/>
        </w:rPr>
        <w:t>jamas</w:t>
      </w:r>
      <w:proofErr w:type="spellEnd"/>
      <w:r w:rsidRPr="00B45F5C">
        <w:rPr>
          <w:rFonts w:ascii="Arial" w:hAnsi="Arial" w:cs="Arial"/>
        </w:rPr>
        <w:t xml:space="preserve"> a modo de palancas, destornilladores o llaves. </w:t>
      </w:r>
    </w:p>
    <w:p w14:paraId="39508AE3"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Utilizar un cincel suficientemente grande para el trabajo que se realice. </w:t>
      </w:r>
    </w:p>
    <w:p w14:paraId="61ECEE2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Usar el martillo de peso adecuado al tamaño del cincel. </w:t>
      </w:r>
    </w:p>
    <w:p w14:paraId="5979E14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Tener la pieza sobre la que se trabaje firmemente sujeta. </w:t>
      </w:r>
    </w:p>
    <w:p w14:paraId="33C5469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Es imprescindible usar gafas protectoras. </w:t>
      </w:r>
    </w:p>
    <w:p w14:paraId="32315C0E"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2AA55915"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Cuchillos Y Navajas</w:t>
      </w:r>
      <w:r w:rsidR="0011084A" w:rsidRPr="00B45F5C">
        <w:rPr>
          <w:rFonts w:ascii="Arial" w:hAnsi="Arial" w:cs="Arial"/>
        </w:rPr>
        <w:t xml:space="preserve"> </w:t>
      </w:r>
    </w:p>
    <w:p w14:paraId="245745DC"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431FCA7C"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deben emplear bien afilados. </w:t>
      </w:r>
    </w:p>
    <w:p w14:paraId="35A7CE6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Nunca emplearlos con los mangos rajados, astillados o mellados. </w:t>
      </w:r>
    </w:p>
    <w:p w14:paraId="01A68A6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utilizarlos como destornilladores, bien sea por su punta o por su filo. </w:t>
      </w:r>
    </w:p>
    <w:p w14:paraId="6D187FB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Los trabajos con estas herramientas se harán realizando los movimientos de corte desde el cuerpo del trabajador hacia fuera. </w:t>
      </w:r>
    </w:p>
    <w:p w14:paraId="5FE85158"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6E857575"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Tijeras</w:t>
      </w:r>
      <w:r w:rsidR="0011084A" w:rsidRPr="00B45F5C">
        <w:rPr>
          <w:rFonts w:ascii="Arial" w:hAnsi="Arial" w:cs="Arial"/>
        </w:rPr>
        <w:t xml:space="preserve"> </w:t>
      </w:r>
    </w:p>
    <w:p w14:paraId="10F7F734"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13D3365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Deberán ir siempre en sus bolsas o fundas protectoras. </w:t>
      </w:r>
    </w:p>
    <w:p w14:paraId="28D9A1F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las tijeras de cortar chapa se prestará especial atención a su manejo, así como a la existencia de un tope en las mismas que impida el aprisionamiento de los dedos de quien las use. </w:t>
      </w:r>
    </w:p>
    <w:p w14:paraId="4028720D"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lastRenderedPageBreak/>
        <w:t xml:space="preserve">     </w:t>
      </w:r>
      <w:r w:rsidR="0011084A" w:rsidRPr="00B45F5C">
        <w:rPr>
          <w:rFonts w:ascii="Arial" w:hAnsi="Arial" w:cs="Arial"/>
          <w:b/>
        </w:rPr>
        <w:t>Hachas</w:t>
      </w:r>
      <w:r w:rsidR="0011084A" w:rsidRPr="00B45F5C">
        <w:rPr>
          <w:rFonts w:ascii="Arial" w:hAnsi="Arial" w:cs="Arial"/>
        </w:rPr>
        <w:t xml:space="preserve"> </w:t>
      </w:r>
    </w:p>
    <w:p w14:paraId="6AAC4253"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6D794FA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Deberán estar siempre bien afiladas; un filo defectuoso, aparte de exigir mayor esfuerzo, resulta peligroso. </w:t>
      </w:r>
    </w:p>
    <w:p w14:paraId="61F2A4C5"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34A7FC66"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Sierras</w:t>
      </w:r>
      <w:r w:rsidR="0011084A" w:rsidRPr="00B45F5C">
        <w:rPr>
          <w:rFonts w:ascii="Arial" w:hAnsi="Arial" w:cs="Arial"/>
        </w:rPr>
        <w:t xml:space="preserve"> </w:t>
      </w:r>
    </w:p>
    <w:p w14:paraId="2B8A9EF0"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0000146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No serrar con demasiada fuerza; la hoja puede doblarse o partirse y producir la consiguiente herida. </w:t>
      </w:r>
    </w:p>
    <w:p w14:paraId="1E1BD4F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sierras se conservarán bien afiladas y engrasadas. Se encomendará el afilado a personas especializadas. </w:t>
      </w:r>
    </w:p>
    <w:p w14:paraId="2CC5D2E3"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protegerán, para su conservación y transporte con fundas de cuero o plástico adecuado. </w:t>
      </w:r>
    </w:p>
    <w:p w14:paraId="3C3816D9"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4ED14824"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w:t>
      </w:r>
      <w:r w:rsidR="0011084A" w:rsidRPr="00B45F5C">
        <w:rPr>
          <w:rFonts w:ascii="Arial" w:hAnsi="Arial" w:cs="Arial"/>
          <w:b/>
        </w:rPr>
        <w:t>Metros Metálicos</w:t>
      </w:r>
      <w:r w:rsidR="0011084A" w:rsidRPr="00B45F5C">
        <w:rPr>
          <w:rFonts w:ascii="Arial" w:hAnsi="Arial" w:cs="Arial"/>
        </w:rPr>
        <w:t xml:space="preserve"> </w:t>
      </w:r>
    </w:p>
    <w:p w14:paraId="4DC96797" w14:textId="77777777" w:rsidR="00F813CC" w:rsidRPr="00B45F5C" w:rsidRDefault="00F813CC" w:rsidP="00B45F5C">
      <w:pPr>
        <w:widowControl w:val="0"/>
        <w:autoSpaceDE w:val="0"/>
        <w:autoSpaceDN w:val="0"/>
        <w:adjustRightInd w:val="0"/>
        <w:spacing w:line="276" w:lineRule="auto"/>
        <w:ind w:left="720"/>
        <w:jc w:val="both"/>
        <w:rPr>
          <w:rFonts w:ascii="Arial" w:hAnsi="Arial" w:cs="Arial"/>
        </w:rPr>
      </w:pPr>
    </w:p>
    <w:p w14:paraId="4297F5E1"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 </w:t>
      </w:r>
      <w:r w:rsidR="00F813CC" w:rsidRPr="00B45F5C">
        <w:rPr>
          <w:rFonts w:ascii="Arial" w:hAnsi="Arial" w:cs="Arial"/>
        </w:rPr>
        <w:t>prohíbe</w:t>
      </w:r>
      <w:r w:rsidRPr="00B45F5C">
        <w:rPr>
          <w:rFonts w:ascii="Arial" w:hAnsi="Arial" w:cs="Arial"/>
        </w:rPr>
        <w:t xml:space="preserve"> utilizar metros metálicos en instalaciones eléctricas</w:t>
      </w:r>
    </w:p>
    <w:p w14:paraId="5AC09366"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28E3A804"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40B173E0"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72B72AB8"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77EEC695"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1E453825"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60879A36" w14:textId="77777777" w:rsidR="001D28CD" w:rsidRPr="00B45F5C" w:rsidRDefault="001D28CD" w:rsidP="00B45F5C">
      <w:pPr>
        <w:pStyle w:val="Prrafodelista"/>
        <w:widowControl w:val="0"/>
        <w:numPr>
          <w:ilvl w:val="0"/>
          <w:numId w:val="25"/>
        </w:numPr>
        <w:autoSpaceDE w:val="0"/>
        <w:autoSpaceDN w:val="0"/>
        <w:adjustRightInd w:val="0"/>
        <w:spacing w:line="276" w:lineRule="auto"/>
        <w:jc w:val="both"/>
        <w:rPr>
          <w:rFonts w:ascii="Arial" w:hAnsi="Arial" w:cs="Arial"/>
          <w:b/>
          <w:vanish/>
        </w:rPr>
      </w:pPr>
    </w:p>
    <w:p w14:paraId="4D34015A" w14:textId="77777777" w:rsidR="00C92B27" w:rsidRPr="00B45F5C" w:rsidRDefault="0011084A" w:rsidP="00B45F5C">
      <w:pPr>
        <w:pStyle w:val="Prrafodelista"/>
        <w:widowControl w:val="0"/>
        <w:numPr>
          <w:ilvl w:val="1"/>
          <w:numId w:val="25"/>
        </w:numPr>
        <w:autoSpaceDE w:val="0"/>
        <w:autoSpaceDN w:val="0"/>
        <w:adjustRightInd w:val="0"/>
        <w:spacing w:line="276" w:lineRule="auto"/>
        <w:jc w:val="both"/>
        <w:rPr>
          <w:rFonts w:ascii="Arial" w:hAnsi="Arial" w:cs="Arial"/>
        </w:rPr>
      </w:pPr>
      <w:r>
        <w:rPr>
          <w:rFonts w:ascii="Arial" w:hAnsi="Arial" w:cs="Arial"/>
          <w:b/>
        </w:rPr>
        <w:t>S</w:t>
      </w:r>
      <w:r w:rsidRPr="00B45F5C">
        <w:rPr>
          <w:rFonts w:ascii="Arial" w:hAnsi="Arial" w:cs="Arial"/>
          <w:b/>
        </w:rPr>
        <w:t>eñalización</w:t>
      </w:r>
    </w:p>
    <w:p w14:paraId="5F24BD93" w14:textId="77777777" w:rsidR="00C92B27" w:rsidRPr="00B45F5C" w:rsidRDefault="00C92B27" w:rsidP="00B45F5C">
      <w:pPr>
        <w:widowControl w:val="0"/>
        <w:autoSpaceDE w:val="0"/>
        <w:autoSpaceDN w:val="0"/>
        <w:adjustRightInd w:val="0"/>
        <w:spacing w:line="276" w:lineRule="auto"/>
        <w:jc w:val="both"/>
        <w:rPr>
          <w:rFonts w:ascii="Arial" w:hAnsi="Arial" w:cs="Arial"/>
        </w:rPr>
      </w:pPr>
    </w:p>
    <w:p w14:paraId="1F898F1D"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11084A" w:rsidRPr="00B45F5C">
        <w:rPr>
          <w:rFonts w:ascii="Arial" w:hAnsi="Arial" w:cs="Arial"/>
          <w:b/>
        </w:rPr>
        <w:t>Es Suficiente El Señalizar Un Riesgo?</w:t>
      </w:r>
    </w:p>
    <w:p w14:paraId="7B4415C9"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7E04C071"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No, la señalización de un riesgo nunca lo elimina, solamente lo resalta y previene al trabajador ante el riesgo. La señalización debe emplearse como técnica auxiliar que complemente al resto de las medidas a tomar para reducir el riesgo. Su uso será comedido, usando la señalización cuando se ponga de manifiesto la necesidad de:</w:t>
      </w:r>
    </w:p>
    <w:p w14:paraId="1757BC25"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1BD98C1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Llamar la atención de los trabajadores sobre la existencia de determinados riesgos, prohibiciones u obligaciones. </w:t>
      </w:r>
    </w:p>
    <w:p w14:paraId="03E128F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Alertar a los trabajadores cuando se produzcan determinadas situaciones de emergencia. </w:t>
      </w:r>
    </w:p>
    <w:p w14:paraId="6FEDBCA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Facilitar a los trabajadores la localización e identificación de determinados </w:t>
      </w:r>
      <w:r w:rsidRPr="00B45F5C">
        <w:rPr>
          <w:rFonts w:ascii="Arial" w:hAnsi="Arial" w:cs="Arial"/>
        </w:rPr>
        <w:lastRenderedPageBreak/>
        <w:t xml:space="preserve">medios o instalaciones de protección, evacuación, emergencia o primeros auxilios. </w:t>
      </w:r>
    </w:p>
    <w:p w14:paraId="0E6A8D7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Orientar o guiar a los trabajadores que realicen determinadas maniobras peligrosas.</w:t>
      </w:r>
    </w:p>
    <w:p w14:paraId="28C0BB75"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04E45312"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La señalización no es una medida sustitutoria de la formación e información. </w:t>
      </w:r>
    </w:p>
    <w:p w14:paraId="46538BAB"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0E21E675"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Antes de señalizar, ¿qué debo plantearme?</w:t>
      </w:r>
    </w:p>
    <w:p w14:paraId="4592C6FC"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2AE87908" w14:textId="77777777" w:rsidR="00AF1FBB"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La elección del tipo de señal y del número y emplazamiento de las señales o dispositivos, teniendo en cuanto: las características de la señal, los riesgos que vayan a señalizarse, la extensión de la zona a cubrir y el número de trabajadores afectados. No deberá abusarse de la señalización, debido a que su </w:t>
      </w:r>
      <w:r w:rsidR="00AF1FBB" w:rsidRPr="00B45F5C">
        <w:rPr>
          <w:rFonts w:ascii="Arial" w:hAnsi="Arial" w:cs="Arial"/>
        </w:rPr>
        <w:t xml:space="preserve">eficacia se vería disminuida. </w:t>
      </w:r>
    </w:p>
    <w:p w14:paraId="3377E653"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19CBBD65"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La señalización no debería trasmitir mensajes o informaciones distintos de la información que queremos transmitir. La señalización deberá permanecer cuando persista la situación que </w:t>
      </w:r>
      <w:smartTag w:uri="urn:schemas-microsoft-com:office:smarttags" w:element="PersonName">
        <w:smartTagPr>
          <w:attr w:name="ProductID" w:val="la motivo. Los"/>
        </w:smartTagPr>
        <w:r w:rsidRPr="00B45F5C">
          <w:rPr>
            <w:rFonts w:ascii="Arial" w:hAnsi="Arial" w:cs="Arial"/>
          </w:rPr>
          <w:t>la motivo. Los</w:t>
        </w:r>
      </w:smartTag>
      <w:r w:rsidRPr="00B45F5C">
        <w:rPr>
          <w:rFonts w:ascii="Arial" w:hAnsi="Arial" w:cs="Arial"/>
        </w:rPr>
        <w:t xml:space="preserve"> medios y dispositivos de señalización deberán ser limpiados y mantenidos en perfectas condiciones de uso. </w:t>
      </w:r>
    </w:p>
    <w:p w14:paraId="382D8ADB" w14:textId="77777777" w:rsidR="00C92B27" w:rsidRPr="00B45F5C" w:rsidRDefault="00C92B27" w:rsidP="00B45F5C">
      <w:pPr>
        <w:widowControl w:val="0"/>
        <w:autoSpaceDE w:val="0"/>
        <w:autoSpaceDN w:val="0"/>
        <w:adjustRightInd w:val="0"/>
        <w:spacing w:line="276" w:lineRule="auto"/>
        <w:jc w:val="both"/>
        <w:rPr>
          <w:rFonts w:ascii="Arial" w:hAnsi="Arial" w:cs="Arial"/>
          <w:b/>
        </w:rPr>
      </w:pPr>
      <w:r w:rsidRPr="00B45F5C">
        <w:rPr>
          <w:rFonts w:ascii="Arial" w:hAnsi="Arial" w:cs="Arial"/>
        </w:rPr>
        <w:br/>
      </w:r>
      <w:r w:rsidR="0011084A" w:rsidRPr="00B45F5C">
        <w:rPr>
          <w:rFonts w:ascii="Arial" w:hAnsi="Arial" w:cs="Arial"/>
          <w:b/>
        </w:rPr>
        <w:t>Máquinas herramientas</w:t>
      </w:r>
    </w:p>
    <w:p w14:paraId="4634D21E" w14:textId="77777777" w:rsidR="00C92B27" w:rsidRPr="00B45F5C" w:rsidRDefault="00C92B27" w:rsidP="00B45F5C">
      <w:pPr>
        <w:widowControl w:val="0"/>
        <w:autoSpaceDE w:val="0"/>
        <w:autoSpaceDN w:val="0"/>
        <w:adjustRightInd w:val="0"/>
        <w:spacing w:line="276" w:lineRule="auto"/>
        <w:jc w:val="both"/>
        <w:rPr>
          <w:rFonts w:ascii="Arial" w:hAnsi="Arial" w:cs="Arial"/>
        </w:rPr>
      </w:pPr>
    </w:p>
    <w:p w14:paraId="736DAB94"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Herramientas manuales.</w:t>
      </w:r>
    </w:p>
    <w:p w14:paraId="515C2F12"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5886AB5E"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 xml:space="preserve">Las herramientas manuales producen un gran número de accidentes, aproximadamente entre el 8 y el 10% en nuestro país. </w:t>
      </w:r>
    </w:p>
    <w:p w14:paraId="41690938" w14:textId="77777777" w:rsidR="00C92B27" w:rsidRPr="00B45F5C" w:rsidRDefault="00C92B27" w:rsidP="00B45F5C">
      <w:pPr>
        <w:widowControl w:val="0"/>
        <w:autoSpaceDE w:val="0"/>
        <w:autoSpaceDN w:val="0"/>
        <w:adjustRightInd w:val="0"/>
        <w:spacing w:line="276" w:lineRule="auto"/>
        <w:jc w:val="both"/>
        <w:rPr>
          <w:rFonts w:ascii="Arial" w:hAnsi="Arial" w:cs="Arial"/>
        </w:rPr>
      </w:pPr>
    </w:p>
    <w:p w14:paraId="75937B8A" w14:textId="77777777" w:rsidR="00C92B27" w:rsidRDefault="0011084A" w:rsidP="00B45F5C">
      <w:pPr>
        <w:widowControl w:val="0"/>
        <w:autoSpaceDE w:val="0"/>
        <w:autoSpaceDN w:val="0"/>
        <w:adjustRightInd w:val="0"/>
        <w:spacing w:line="276" w:lineRule="auto"/>
        <w:jc w:val="both"/>
        <w:rPr>
          <w:rFonts w:ascii="Arial" w:hAnsi="Arial" w:cs="Arial"/>
          <w:b/>
        </w:rPr>
      </w:pPr>
      <w:r w:rsidRPr="00B45F5C">
        <w:rPr>
          <w:rFonts w:ascii="Arial" w:hAnsi="Arial" w:cs="Arial"/>
          <w:b/>
        </w:rPr>
        <w:t>¿Cómo debo elegir las herramientas manuales?</w:t>
      </w:r>
    </w:p>
    <w:p w14:paraId="35F740F0" w14:textId="77777777" w:rsidR="0011084A" w:rsidRPr="00B45F5C" w:rsidRDefault="0011084A" w:rsidP="00B45F5C">
      <w:pPr>
        <w:widowControl w:val="0"/>
        <w:autoSpaceDE w:val="0"/>
        <w:autoSpaceDN w:val="0"/>
        <w:adjustRightInd w:val="0"/>
        <w:spacing w:line="276" w:lineRule="auto"/>
        <w:jc w:val="both"/>
        <w:rPr>
          <w:rFonts w:ascii="Arial" w:hAnsi="Arial" w:cs="Arial"/>
        </w:rPr>
      </w:pPr>
    </w:p>
    <w:p w14:paraId="69830EED"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Aunque la respuesta puede parecer muy simple, es necesario hacer una serie de reflexiones previas, que pueden evitarnos situaciones de riesgo posterior.</w:t>
      </w:r>
    </w:p>
    <w:p w14:paraId="63E08ED6"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38D4816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lastRenderedPageBreak/>
        <w:t xml:space="preserve">Deben ser de buena calidad. Las de choque (martillos, etc.)deben ser de materiales que al golpear no se mellen. </w:t>
      </w:r>
    </w:p>
    <w:p w14:paraId="4B76430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Los mangos, de madera dura, lisos y sin astillas. </w:t>
      </w:r>
    </w:p>
    <w:p w14:paraId="12F7781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Deben tener la forma, el peso y dimensiones adecuadas al trabajo a realizar. </w:t>
      </w:r>
    </w:p>
    <w:p w14:paraId="3AC68B1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En zonas con atmósferas inflamables, serán de material que no produzca chispas. </w:t>
      </w:r>
    </w:p>
    <w:p w14:paraId="6DD35D9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Para los trabajos eléctricos deben disponer del suficiente aislamiento </w:t>
      </w:r>
    </w:p>
    <w:p w14:paraId="60BAD222"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7A1C3F7C"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¿Cómo mantener las herramientas en buen estado?</w:t>
      </w:r>
    </w:p>
    <w:p w14:paraId="28BC6FC9"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60192FAF"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Deben realizarse revisiones periódicas del estado de las herramientas. Estarán limpias y afiladas y se evitará la oxidación en zonas susceptibles de producirse.</w:t>
      </w:r>
    </w:p>
    <w:p w14:paraId="41473938"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646B01B8"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¿Cómo usar con seguridad las herramientas?</w:t>
      </w:r>
    </w:p>
    <w:p w14:paraId="782DCAA7"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0FC46E91"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Cada herramienta ha sido concebida para un uso, utilizar sólo las herramientas adecuadas para cada trabajo. No utilizar herramientas manuales cuando tengan cabezas aplastadas, fisuras o rebabas que puedan producir daños en las manos. Cuando tengan mangos rajados o con alambres o cuando los filos estén mellados o mal afilados, es conveniente no utilizar esta herramienta y depositarla para el mantenimiento periódico.</w:t>
      </w:r>
    </w:p>
    <w:p w14:paraId="7DD27AED"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0EC2D687"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¿Almacenamiento de herramientas después del uso?</w:t>
      </w:r>
    </w:p>
    <w:p w14:paraId="63ACB968"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7451A5BE"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Se colocarán las herramientas manuales de tal forma que sea fácil su localización y se observe rápidamente la falta de cualquiera de ellas. No deben dejarse en el suelo, en zonas de paso, escaleras de mano o andamios por el riesgo de accidente que pueden producirse. Las herramientas cortantes o punzantes deben ir provistas de protectores que se deben conservar en perfecto estado como toda la herramienta.</w:t>
      </w:r>
    </w:p>
    <w:p w14:paraId="7B50577E" w14:textId="77777777" w:rsidR="00C92B27" w:rsidRDefault="00C92B27" w:rsidP="00B45F5C">
      <w:pPr>
        <w:widowControl w:val="0"/>
        <w:autoSpaceDE w:val="0"/>
        <w:autoSpaceDN w:val="0"/>
        <w:adjustRightInd w:val="0"/>
        <w:spacing w:line="276" w:lineRule="auto"/>
        <w:jc w:val="both"/>
        <w:rPr>
          <w:rFonts w:ascii="Arial" w:hAnsi="Arial" w:cs="Arial"/>
          <w:b/>
        </w:rPr>
      </w:pPr>
    </w:p>
    <w:p w14:paraId="54396526" w14:textId="77777777" w:rsidR="00683D10" w:rsidRPr="00B45F5C" w:rsidRDefault="00683D10" w:rsidP="00B45F5C">
      <w:pPr>
        <w:widowControl w:val="0"/>
        <w:autoSpaceDE w:val="0"/>
        <w:autoSpaceDN w:val="0"/>
        <w:adjustRightInd w:val="0"/>
        <w:spacing w:line="276" w:lineRule="auto"/>
        <w:jc w:val="both"/>
        <w:rPr>
          <w:rFonts w:ascii="Arial" w:hAnsi="Arial" w:cs="Arial"/>
          <w:b/>
        </w:rPr>
      </w:pPr>
    </w:p>
    <w:p w14:paraId="38EA3DB2"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lastRenderedPageBreak/>
        <w:t>¿</w:t>
      </w:r>
      <w:r w:rsidR="0011084A" w:rsidRPr="00B45F5C">
        <w:rPr>
          <w:rFonts w:ascii="Arial" w:hAnsi="Arial" w:cs="Arial"/>
          <w:b/>
        </w:rPr>
        <w:t>Maquinas Herramientas?</w:t>
      </w:r>
    </w:p>
    <w:p w14:paraId="0D4D95CE"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7478C5E4"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El principal punto de riesgo de las maquinarias con las poleas, cadenas y engranajes. Donde existan riesgo, los sistemas de protección NUNCA deben modificarse, inhibirse o anularse.</w:t>
      </w:r>
    </w:p>
    <w:p w14:paraId="584CB5A9"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11E1FBB9"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11084A" w:rsidRPr="00B45F5C">
        <w:rPr>
          <w:rFonts w:ascii="Arial" w:hAnsi="Arial" w:cs="Arial"/>
          <w:b/>
        </w:rPr>
        <w:t>Cuáles Son Las Características Que Deben Tener Los Equipos De Trabajo En Cuando A Seguridad?</w:t>
      </w:r>
    </w:p>
    <w:p w14:paraId="2582AE31"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21615A4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Los accionamientos que tengan incidencia en la seguridad deberán ser claramente visibles e identificables y estar señalizados cuando corresponda. A ser posible, deben estar fuera de las zonas de peligro. </w:t>
      </w:r>
    </w:p>
    <w:p w14:paraId="2ED2274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 puesta en marcha del equipo sólo se podrá efectuar por una acción voluntaria sobre el accionamiento previsto. Igual ocurrirá para poner en marcha tras una parada. </w:t>
      </w:r>
    </w:p>
    <w:p w14:paraId="4F39601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Cada equipo llevará un accionamiento de paro que permita la parada total. </w:t>
      </w:r>
    </w:p>
    <w:p w14:paraId="67289DB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Cualquier equipo de trabajo que entrañe riesgo de caída de objetos estará provisto de dispositivos de protección. </w:t>
      </w:r>
    </w:p>
    <w:p w14:paraId="1C3727E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Cualquier equipo de trabajo que entrañe riesgo de emanación de gases, vapores o líquidos estará provisto de un dispositivo de captación o extracción de los mismos. </w:t>
      </w:r>
    </w:p>
    <w:p w14:paraId="0B02D27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los elementos móviles del equipo entrañen riesgo por contacto mecánico, deberán ir provistos con resguardos o dispositivos que impidan el acceso a las zonas peligrosas. </w:t>
      </w:r>
    </w:p>
    <w:p w14:paraId="0651CBC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zonas de trabajo deben tener la iluminación adecuada. </w:t>
      </w:r>
    </w:p>
    <w:p w14:paraId="0B030D8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partes del equipo que alcancen temperaturas elevadas, deberán ir protegidas contra riesgos de contacto o proximidad. </w:t>
      </w:r>
    </w:p>
    <w:p w14:paraId="0F2B8A8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Los dispositivos de alarma deben ser fácilmente perceptibles. </w:t>
      </w:r>
    </w:p>
    <w:p w14:paraId="146F232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Debe ser fácilmente separable de las fuentes de energía.</w:t>
      </w:r>
    </w:p>
    <w:p w14:paraId="06A39603" w14:textId="77777777" w:rsidR="00683D10" w:rsidRDefault="00683D10" w:rsidP="00B45F5C">
      <w:pPr>
        <w:widowControl w:val="0"/>
        <w:autoSpaceDE w:val="0"/>
        <w:autoSpaceDN w:val="0"/>
        <w:adjustRightInd w:val="0"/>
        <w:spacing w:line="276" w:lineRule="auto"/>
        <w:jc w:val="both"/>
        <w:rPr>
          <w:rFonts w:ascii="Arial" w:hAnsi="Arial" w:cs="Arial"/>
        </w:rPr>
      </w:pPr>
    </w:p>
    <w:p w14:paraId="4CBEAF94" w14:textId="77777777" w:rsidR="00683D10" w:rsidRDefault="00683D10" w:rsidP="00B45F5C">
      <w:pPr>
        <w:widowControl w:val="0"/>
        <w:autoSpaceDE w:val="0"/>
        <w:autoSpaceDN w:val="0"/>
        <w:adjustRightInd w:val="0"/>
        <w:spacing w:line="276" w:lineRule="auto"/>
        <w:jc w:val="both"/>
        <w:rPr>
          <w:rFonts w:ascii="Arial" w:hAnsi="Arial" w:cs="Arial"/>
        </w:rPr>
      </w:pPr>
    </w:p>
    <w:p w14:paraId="4A62AD56"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br/>
      </w:r>
      <w:r w:rsidR="0011084A" w:rsidRPr="00B45F5C">
        <w:rPr>
          <w:rFonts w:ascii="Arial" w:hAnsi="Arial" w:cs="Arial"/>
        </w:rPr>
        <w:lastRenderedPageBreak/>
        <w:t>M</w:t>
      </w:r>
      <w:r w:rsidR="0011084A" w:rsidRPr="00B45F5C">
        <w:rPr>
          <w:rFonts w:ascii="Arial" w:hAnsi="Arial" w:cs="Arial"/>
          <w:b/>
        </w:rPr>
        <w:t>ovimiento De Cargas</w:t>
      </w:r>
    </w:p>
    <w:p w14:paraId="46A09DA6"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1ACCC83E" w14:textId="77777777" w:rsidR="00C92B27" w:rsidRPr="00B45F5C" w:rsidRDefault="0011084A" w:rsidP="00B45F5C">
      <w:pPr>
        <w:widowControl w:val="0"/>
        <w:autoSpaceDE w:val="0"/>
        <w:autoSpaceDN w:val="0"/>
        <w:adjustRightInd w:val="0"/>
        <w:spacing w:line="276" w:lineRule="auto"/>
        <w:jc w:val="both"/>
        <w:rPr>
          <w:rFonts w:ascii="Arial" w:hAnsi="Arial" w:cs="Arial"/>
        </w:rPr>
      </w:pPr>
      <w:r w:rsidRPr="00B45F5C">
        <w:rPr>
          <w:rFonts w:ascii="Arial" w:hAnsi="Arial" w:cs="Arial"/>
          <w:b/>
        </w:rPr>
        <w:t>¿Qué se entiende por movimiento manual de cargas?</w:t>
      </w:r>
      <w:r w:rsidRPr="00B45F5C">
        <w:rPr>
          <w:rFonts w:ascii="Arial" w:hAnsi="Arial" w:cs="Arial"/>
        </w:rPr>
        <w:t xml:space="preserve"> </w:t>
      </w:r>
    </w:p>
    <w:p w14:paraId="3D2AAB52"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28FB367E"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Es toda operación por parte de uno o varios trabajadores, en cualquier operación de transporte o sujeción de una carga. Ejemplos más frecuentes son el levantamiento, la colocación, el empuje, la tracción o el desplazamiento que entrañe riesgos dorso lumbares para el trabajador.</w:t>
      </w:r>
    </w:p>
    <w:p w14:paraId="4866411C"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15DCB800"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11084A" w:rsidRPr="00B45F5C">
        <w:rPr>
          <w:rFonts w:ascii="Arial" w:hAnsi="Arial" w:cs="Arial"/>
          <w:b/>
        </w:rPr>
        <w:t>Cuándo Una Carga Puede Producir Riesgo?</w:t>
      </w:r>
      <w:r w:rsidR="0011084A" w:rsidRPr="00B45F5C">
        <w:rPr>
          <w:rFonts w:ascii="Arial" w:hAnsi="Arial" w:cs="Arial"/>
        </w:rPr>
        <w:t xml:space="preserve"> </w:t>
      </w:r>
    </w:p>
    <w:p w14:paraId="4F8B8FE5"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381C315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es demasiado grande o pesado. </w:t>
      </w:r>
    </w:p>
    <w:p w14:paraId="2C9E8937"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es demasiado voluminosa o difícil de sujetar. </w:t>
      </w:r>
    </w:p>
    <w:p w14:paraId="5902C0F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w:t>
      </w:r>
      <w:proofErr w:type="spellStart"/>
      <w:r w:rsidRPr="00B45F5C">
        <w:rPr>
          <w:rFonts w:ascii="Arial" w:hAnsi="Arial" w:cs="Arial"/>
        </w:rPr>
        <w:t>esta</w:t>
      </w:r>
      <w:proofErr w:type="spellEnd"/>
      <w:r w:rsidRPr="00B45F5C">
        <w:rPr>
          <w:rFonts w:ascii="Arial" w:hAnsi="Arial" w:cs="Arial"/>
        </w:rPr>
        <w:t xml:space="preserve"> en equilibrio inestable o su contenido tiene riesgo de desplazarse. </w:t>
      </w:r>
    </w:p>
    <w:p w14:paraId="59B0E612"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por su colocación debe sostenerse o manipularse a distancia del tronco o con torsión o inclinación. </w:t>
      </w:r>
    </w:p>
    <w:p w14:paraId="7277186D"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Cuando la carga puede ocasionar lesiones en caso de golpe.</w:t>
      </w:r>
    </w:p>
    <w:p w14:paraId="5DF11045"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040A1EE1"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11084A" w:rsidRPr="00B45F5C">
        <w:rPr>
          <w:rFonts w:ascii="Arial" w:hAnsi="Arial" w:cs="Arial"/>
          <w:b/>
        </w:rPr>
        <w:t>Qué Esfuerzos Físicos Pueden Entrañar Riesgo Dorso lumbar?</w:t>
      </w:r>
      <w:r w:rsidR="0011084A" w:rsidRPr="00B45F5C">
        <w:rPr>
          <w:rFonts w:ascii="Arial" w:hAnsi="Arial" w:cs="Arial"/>
        </w:rPr>
        <w:t xml:space="preserve"> </w:t>
      </w:r>
    </w:p>
    <w:p w14:paraId="134F623A"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6777FF4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el esfuerzo es demasiado importante. </w:t>
      </w:r>
    </w:p>
    <w:p w14:paraId="0189D13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no puede realizarse más que por un movimiento de torsión o de flexión del tronco. </w:t>
      </w:r>
    </w:p>
    <w:p w14:paraId="1F2CE7B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el esfuerzo, pueda acarrear un movimiento brusco de la carga. </w:t>
      </w:r>
    </w:p>
    <w:p w14:paraId="18C1B65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Cuando se realice mientras el cuerpo </w:t>
      </w:r>
      <w:proofErr w:type="spellStart"/>
      <w:r w:rsidRPr="00B45F5C">
        <w:rPr>
          <w:rFonts w:ascii="Arial" w:hAnsi="Arial" w:cs="Arial"/>
        </w:rPr>
        <w:t>esta</w:t>
      </w:r>
      <w:proofErr w:type="spellEnd"/>
      <w:r w:rsidRPr="00B45F5C">
        <w:rPr>
          <w:rFonts w:ascii="Arial" w:hAnsi="Arial" w:cs="Arial"/>
        </w:rPr>
        <w:t xml:space="preserve"> en posición inestable. </w:t>
      </w:r>
    </w:p>
    <w:p w14:paraId="5A7DE82F"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Cuando se trate de alzar o descender la carga con necesidad de modificar el agarre.</w:t>
      </w:r>
    </w:p>
    <w:p w14:paraId="2B4145D4"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0220A3A5"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DA102E" w:rsidRPr="00B45F5C">
        <w:rPr>
          <w:rFonts w:ascii="Arial" w:hAnsi="Arial" w:cs="Arial"/>
          <w:b/>
        </w:rPr>
        <w:t>Qué Otros Elementos O Situaciones Pueden Producir Riesgo?</w:t>
      </w:r>
      <w:r w:rsidR="00DA102E" w:rsidRPr="00B45F5C">
        <w:rPr>
          <w:rFonts w:ascii="Arial" w:hAnsi="Arial" w:cs="Arial"/>
        </w:rPr>
        <w:t xml:space="preserve"> </w:t>
      </w:r>
    </w:p>
    <w:p w14:paraId="3932AB50"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67E2E2A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Las características del medio de trabajo, como son: falta de espacio, </w:t>
      </w:r>
      <w:r w:rsidRPr="00B45F5C">
        <w:rPr>
          <w:rFonts w:ascii="Arial" w:hAnsi="Arial" w:cs="Arial"/>
        </w:rPr>
        <w:lastRenderedPageBreak/>
        <w:t xml:space="preserve">iluminación, suelos inestables, etc. </w:t>
      </w:r>
    </w:p>
    <w:p w14:paraId="061DC8D5"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Por la propia actividad desarrollada, esfuerzos físicos demasiado frecuentes, distancias grandes de elevación descenso de la carga. </w:t>
      </w:r>
    </w:p>
    <w:p w14:paraId="3FAE54A4"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Factores individuales como falta de aptitud física, existencias previas de problemas dorso lumbares, etc.</w:t>
      </w:r>
    </w:p>
    <w:p w14:paraId="1DF1F970"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66FAF9B4"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w:t>
      </w:r>
      <w:r w:rsidR="00DA102E" w:rsidRPr="00B45F5C">
        <w:rPr>
          <w:rFonts w:ascii="Arial" w:hAnsi="Arial" w:cs="Arial"/>
          <w:b/>
        </w:rPr>
        <w:t>Cómo Se Debe Levantar Una Carga?</w:t>
      </w:r>
      <w:r w:rsidR="00DA102E" w:rsidRPr="00B45F5C">
        <w:rPr>
          <w:rFonts w:ascii="Arial" w:hAnsi="Arial" w:cs="Arial"/>
        </w:rPr>
        <w:t xml:space="preserve"> </w:t>
      </w:r>
    </w:p>
    <w:p w14:paraId="454A5B30" w14:textId="77777777" w:rsidR="00AF1FBB" w:rsidRPr="00B45F5C" w:rsidRDefault="00AF1FBB" w:rsidP="00B45F5C">
      <w:pPr>
        <w:widowControl w:val="0"/>
        <w:autoSpaceDE w:val="0"/>
        <w:autoSpaceDN w:val="0"/>
        <w:adjustRightInd w:val="0"/>
        <w:spacing w:line="276" w:lineRule="auto"/>
        <w:jc w:val="both"/>
        <w:rPr>
          <w:rFonts w:ascii="Arial" w:hAnsi="Arial" w:cs="Arial"/>
        </w:rPr>
      </w:pPr>
    </w:p>
    <w:p w14:paraId="50991063"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rPr>
        <w:t>Para elevar cargas sin riesgos, deberá hacerse con los músculos de las piernas y nalgas que son los más fuertes (similar a los levantadores de halterofilia), partiendo de una posición de cuclillas y manteniendo la parte superior del cuerpo recta y tensa. Esto impedirá que tengamos problemas en la columna vertebral.</w:t>
      </w:r>
    </w:p>
    <w:p w14:paraId="1B16788A" w14:textId="77777777" w:rsidR="00AF1FBB" w:rsidRPr="00B45F5C" w:rsidRDefault="00AF1FBB" w:rsidP="00B45F5C">
      <w:pPr>
        <w:widowControl w:val="0"/>
        <w:autoSpaceDE w:val="0"/>
        <w:autoSpaceDN w:val="0"/>
        <w:adjustRightInd w:val="0"/>
        <w:spacing w:line="276" w:lineRule="auto"/>
        <w:jc w:val="both"/>
        <w:rPr>
          <w:rFonts w:ascii="Arial" w:hAnsi="Arial" w:cs="Arial"/>
          <w:b/>
        </w:rPr>
      </w:pPr>
    </w:p>
    <w:p w14:paraId="481B000D" w14:textId="77777777" w:rsidR="00C92B27" w:rsidRPr="00B45F5C" w:rsidRDefault="00C92B27" w:rsidP="00B45F5C">
      <w:pPr>
        <w:widowControl w:val="0"/>
        <w:autoSpaceDE w:val="0"/>
        <w:autoSpaceDN w:val="0"/>
        <w:adjustRightInd w:val="0"/>
        <w:spacing w:line="276" w:lineRule="auto"/>
        <w:jc w:val="both"/>
        <w:rPr>
          <w:rFonts w:ascii="Arial" w:hAnsi="Arial" w:cs="Arial"/>
          <w:b/>
        </w:rPr>
      </w:pPr>
      <w:r w:rsidRPr="00B45F5C">
        <w:rPr>
          <w:rFonts w:ascii="Arial" w:hAnsi="Arial" w:cs="Arial"/>
          <w:b/>
        </w:rPr>
        <w:t>Pasos a Seguir:</w:t>
      </w:r>
    </w:p>
    <w:p w14:paraId="4EDDDC39" w14:textId="77777777" w:rsidR="00AF1FBB" w:rsidRPr="00B45F5C" w:rsidRDefault="00AF1FBB" w:rsidP="00B45F5C">
      <w:pPr>
        <w:widowControl w:val="0"/>
        <w:autoSpaceDE w:val="0"/>
        <w:autoSpaceDN w:val="0"/>
        <w:adjustRightInd w:val="0"/>
        <w:spacing w:line="276" w:lineRule="auto"/>
        <w:jc w:val="both"/>
        <w:rPr>
          <w:rFonts w:ascii="Arial" w:hAnsi="Arial" w:cs="Arial"/>
          <w:b/>
        </w:rPr>
      </w:pPr>
    </w:p>
    <w:p w14:paraId="305646F5"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Planificar el levantamiento</w:t>
      </w:r>
      <w:r w:rsidRPr="00B45F5C">
        <w:rPr>
          <w:rFonts w:ascii="Arial" w:hAnsi="Arial" w:cs="Arial"/>
        </w:rPr>
        <w:t xml:space="preserve"> </w:t>
      </w:r>
    </w:p>
    <w:p w14:paraId="78ECED15"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345034C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Utilizar, siempre que se </w:t>
      </w:r>
      <w:proofErr w:type="spellStart"/>
      <w:r w:rsidRPr="00B45F5C">
        <w:rPr>
          <w:rFonts w:ascii="Arial" w:hAnsi="Arial" w:cs="Arial"/>
        </w:rPr>
        <w:t>a</w:t>
      </w:r>
      <w:proofErr w:type="spellEnd"/>
      <w:r w:rsidRPr="00B45F5C">
        <w:rPr>
          <w:rFonts w:ascii="Arial" w:hAnsi="Arial" w:cs="Arial"/>
        </w:rPr>
        <w:t xml:space="preserve"> posible, ayudas mecánicas. </w:t>
      </w:r>
    </w:p>
    <w:p w14:paraId="0406147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Seguir las indicaciones que aparezcan en el embalaje. </w:t>
      </w:r>
    </w:p>
    <w:p w14:paraId="784B95A1"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Si no aparecen indicaciones en el embalaje, observar la carga, prestando atención a su forma y tamaño, posible peso, zonas de agarre, posibles</w:t>
      </w:r>
      <w:r w:rsidRPr="00B45F5C">
        <w:rPr>
          <w:rFonts w:ascii="Arial" w:hAnsi="Arial" w:cs="Arial"/>
          <w:i/>
        </w:rPr>
        <w:t xml:space="preserve"> </w:t>
      </w:r>
      <w:r w:rsidRPr="00B45F5C">
        <w:rPr>
          <w:rFonts w:ascii="Arial" w:hAnsi="Arial" w:cs="Arial"/>
        </w:rPr>
        <w:t xml:space="preserve">puntos peligrosos, etc. Probar a alzar primero un lado, ya que no siempre el tamaño de la carga ofrece una idea exacta de su peso real. </w:t>
      </w:r>
    </w:p>
    <w:p w14:paraId="06B84C7C"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Solicitar ayuda de otras personas si el peso de la carga es excesivo o se deben adoptar posturas incómodas durante el levantamiento. </w:t>
      </w:r>
    </w:p>
    <w:p w14:paraId="675AE26C"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Tener prevista la ruta de transporte y el punto de destino final del levantamiento, retirando los materiales que entorpezcan el paso. </w:t>
      </w:r>
    </w:p>
    <w:p w14:paraId="24AD3DF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Usar la vestimenta, el calzado y los equipos adecuados.</w:t>
      </w:r>
    </w:p>
    <w:p w14:paraId="252F5326"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23959C8B"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Colocar los pies</w:t>
      </w:r>
      <w:r w:rsidRPr="00B45F5C">
        <w:rPr>
          <w:rFonts w:ascii="Arial" w:hAnsi="Arial" w:cs="Arial"/>
        </w:rPr>
        <w:t xml:space="preserve"> </w:t>
      </w:r>
    </w:p>
    <w:p w14:paraId="3DA33BC4"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3A389BA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Separar los pies para proporcionar una postura estable y equilibrada en el </w:t>
      </w:r>
      <w:r w:rsidRPr="00B45F5C">
        <w:rPr>
          <w:rFonts w:ascii="Arial" w:hAnsi="Arial" w:cs="Arial"/>
        </w:rPr>
        <w:lastRenderedPageBreak/>
        <w:t>levantamiento, colocando un pie más adelantado que el otro en la dirección del movimiento.</w:t>
      </w:r>
    </w:p>
    <w:p w14:paraId="28B93502"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64335C8D"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Adoptar la postura de levantamiento</w:t>
      </w:r>
      <w:r w:rsidRPr="00B45F5C">
        <w:rPr>
          <w:rFonts w:ascii="Arial" w:hAnsi="Arial" w:cs="Arial"/>
        </w:rPr>
        <w:t xml:space="preserve"> </w:t>
      </w:r>
    </w:p>
    <w:p w14:paraId="21726A5C"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3D671CCB"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Doblar las piernas manteniendo en todo momento la espalda recta. No flexionar demasiado las rodillas. </w:t>
      </w:r>
    </w:p>
    <w:p w14:paraId="37C87BA0"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No girar el tronco bruscamente ni adoptar posturas forzadas.</w:t>
      </w:r>
    </w:p>
    <w:p w14:paraId="213B87D6" w14:textId="77777777" w:rsidR="00C92B27" w:rsidRPr="00B45F5C" w:rsidRDefault="00C92B27" w:rsidP="00B45F5C">
      <w:pPr>
        <w:widowControl w:val="0"/>
        <w:autoSpaceDE w:val="0"/>
        <w:autoSpaceDN w:val="0"/>
        <w:adjustRightInd w:val="0"/>
        <w:spacing w:line="276" w:lineRule="auto"/>
        <w:jc w:val="both"/>
        <w:rPr>
          <w:rFonts w:ascii="Arial" w:hAnsi="Arial" w:cs="Arial"/>
          <w:b/>
        </w:rPr>
      </w:pPr>
    </w:p>
    <w:p w14:paraId="03D6E700"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Agarre firme</w:t>
      </w:r>
      <w:r w:rsidRPr="00B45F5C">
        <w:rPr>
          <w:rFonts w:ascii="Arial" w:hAnsi="Arial" w:cs="Arial"/>
        </w:rPr>
        <w:t xml:space="preserve"> </w:t>
      </w:r>
    </w:p>
    <w:p w14:paraId="66689EB3"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569D1F9A"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Sujetar firmemente la carga empleando ambas manos y pegarla al cuerpo. El mejor tipo de agarre sería un agarre en gancho, pero también puede depender de las preferencias individuales, lo importante es que sea seguro. Cuando sea necesario cambiar el agarre, hacerlo suavemente o apoyando la carga, ya que incrementa los riesgos.</w:t>
      </w:r>
    </w:p>
    <w:p w14:paraId="64D24A55" w14:textId="77777777" w:rsidR="00C92B27" w:rsidRPr="00B45F5C" w:rsidRDefault="00C92B27" w:rsidP="00B45F5C">
      <w:pPr>
        <w:widowControl w:val="0"/>
        <w:autoSpaceDE w:val="0"/>
        <w:autoSpaceDN w:val="0"/>
        <w:adjustRightInd w:val="0"/>
        <w:spacing w:line="276" w:lineRule="auto"/>
        <w:ind w:left="720"/>
        <w:jc w:val="both"/>
        <w:rPr>
          <w:rFonts w:ascii="Arial" w:hAnsi="Arial" w:cs="Arial"/>
        </w:rPr>
      </w:pPr>
      <w:r w:rsidRPr="00B45F5C">
        <w:rPr>
          <w:rFonts w:ascii="Arial" w:hAnsi="Arial" w:cs="Arial"/>
        </w:rPr>
        <w:t xml:space="preserve"> </w:t>
      </w:r>
    </w:p>
    <w:p w14:paraId="727A9497"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Elevar la carga.</w:t>
      </w:r>
      <w:r w:rsidRPr="00B45F5C">
        <w:rPr>
          <w:rFonts w:ascii="Arial" w:hAnsi="Arial" w:cs="Arial"/>
        </w:rPr>
        <w:t xml:space="preserve"> </w:t>
      </w:r>
    </w:p>
    <w:p w14:paraId="63A34C68"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0AB70CD3"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Levantarse suavemente, por extensión de las piernas, manteniendo la espalda derecha. No dar tirones a la carga ni moverla de forma rápida o brusca. </w:t>
      </w:r>
    </w:p>
    <w:p w14:paraId="2B73A25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Procurar no efectuar nunca giros, es preferible mover los pies para colocarse en la posición adecuada. </w:t>
      </w:r>
    </w:p>
    <w:p w14:paraId="0E28ADF8"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Mantener la carga pegada al cuerpo durante todo el levantamiento.</w:t>
      </w:r>
    </w:p>
    <w:p w14:paraId="49A6B0F3" w14:textId="77777777" w:rsidR="00C92B27" w:rsidRPr="00B45F5C" w:rsidRDefault="00C92B27" w:rsidP="00B45F5C">
      <w:pPr>
        <w:widowControl w:val="0"/>
        <w:autoSpaceDE w:val="0"/>
        <w:autoSpaceDN w:val="0"/>
        <w:adjustRightInd w:val="0"/>
        <w:spacing w:line="276" w:lineRule="auto"/>
        <w:jc w:val="both"/>
        <w:rPr>
          <w:rFonts w:ascii="Arial" w:hAnsi="Arial" w:cs="Arial"/>
        </w:rPr>
      </w:pPr>
    </w:p>
    <w:p w14:paraId="1ADF3A6A" w14:textId="77777777" w:rsidR="00C92B27" w:rsidRPr="00B45F5C" w:rsidRDefault="00C92B27" w:rsidP="00B45F5C">
      <w:pPr>
        <w:widowControl w:val="0"/>
        <w:autoSpaceDE w:val="0"/>
        <w:autoSpaceDN w:val="0"/>
        <w:adjustRightInd w:val="0"/>
        <w:spacing w:line="276" w:lineRule="auto"/>
        <w:jc w:val="both"/>
        <w:rPr>
          <w:rFonts w:ascii="Arial" w:hAnsi="Arial" w:cs="Arial"/>
        </w:rPr>
      </w:pPr>
      <w:r w:rsidRPr="00B45F5C">
        <w:rPr>
          <w:rFonts w:ascii="Arial" w:hAnsi="Arial" w:cs="Arial"/>
          <w:b/>
        </w:rPr>
        <w:t xml:space="preserve">     Depositar la carga</w:t>
      </w:r>
      <w:r w:rsidRPr="00B45F5C">
        <w:rPr>
          <w:rFonts w:ascii="Arial" w:hAnsi="Arial" w:cs="Arial"/>
        </w:rPr>
        <w:t xml:space="preserve"> </w:t>
      </w:r>
    </w:p>
    <w:p w14:paraId="00D0A9B6" w14:textId="77777777" w:rsidR="00AF1FBB" w:rsidRPr="00B45F5C" w:rsidRDefault="00AF1FBB" w:rsidP="00B45F5C">
      <w:pPr>
        <w:widowControl w:val="0"/>
        <w:autoSpaceDE w:val="0"/>
        <w:autoSpaceDN w:val="0"/>
        <w:adjustRightInd w:val="0"/>
        <w:spacing w:line="276" w:lineRule="auto"/>
        <w:ind w:left="720"/>
        <w:jc w:val="both"/>
        <w:rPr>
          <w:rFonts w:ascii="Arial" w:hAnsi="Arial" w:cs="Arial"/>
        </w:rPr>
      </w:pPr>
    </w:p>
    <w:p w14:paraId="600B5D3E"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Si el levantamiento es desde el suelo hasta una altura importante, por ejemplo la altura de los hombros o más, apoyar la carga a medio camino para poder cambiar el agarre. </w:t>
      </w:r>
    </w:p>
    <w:p w14:paraId="2F050139"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t xml:space="preserve">Depositar la carga y después ajustarla si es necesario. </w:t>
      </w:r>
    </w:p>
    <w:p w14:paraId="6E0CA3A6" w14:textId="77777777" w:rsidR="00C92B27" w:rsidRPr="00B45F5C" w:rsidRDefault="00C92B27" w:rsidP="00B45F5C">
      <w:pPr>
        <w:widowControl w:val="0"/>
        <w:numPr>
          <w:ilvl w:val="0"/>
          <w:numId w:val="23"/>
        </w:numPr>
        <w:autoSpaceDE w:val="0"/>
        <w:autoSpaceDN w:val="0"/>
        <w:adjustRightInd w:val="0"/>
        <w:spacing w:line="276" w:lineRule="auto"/>
        <w:jc w:val="both"/>
        <w:rPr>
          <w:rFonts w:ascii="Arial" w:hAnsi="Arial" w:cs="Arial"/>
        </w:rPr>
      </w:pPr>
      <w:r w:rsidRPr="00B45F5C">
        <w:rPr>
          <w:rFonts w:ascii="Arial" w:hAnsi="Arial" w:cs="Arial"/>
        </w:rPr>
        <w:lastRenderedPageBreak/>
        <w:t>Realizar levantamientos espaciados.</w:t>
      </w:r>
    </w:p>
    <w:p w14:paraId="75EEFD21" w14:textId="77777777" w:rsidR="001D28CD" w:rsidRPr="00B45F5C" w:rsidRDefault="001D28CD" w:rsidP="00B45F5C">
      <w:pPr>
        <w:widowControl w:val="0"/>
        <w:autoSpaceDE w:val="0"/>
        <w:autoSpaceDN w:val="0"/>
        <w:adjustRightInd w:val="0"/>
        <w:spacing w:before="33" w:line="276" w:lineRule="auto"/>
        <w:rPr>
          <w:rFonts w:ascii="Arial" w:hAnsi="Arial" w:cs="Arial"/>
          <w:spacing w:val="-3"/>
          <w:position w:val="-1"/>
          <w:sz w:val="23"/>
          <w:szCs w:val="23"/>
        </w:rPr>
      </w:pPr>
    </w:p>
    <w:p w14:paraId="6C71D57E" w14:textId="77777777" w:rsidR="001D28CD" w:rsidRPr="00B45F5C" w:rsidRDefault="001D28CD" w:rsidP="00B45F5C">
      <w:pPr>
        <w:widowControl w:val="0"/>
        <w:autoSpaceDE w:val="0"/>
        <w:autoSpaceDN w:val="0"/>
        <w:adjustRightInd w:val="0"/>
        <w:spacing w:before="33" w:line="276" w:lineRule="auto"/>
        <w:rPr>
          <w:rFonts w:ascii="Arial" w:hAnsi="Arial" w:cs="Arial"/>
          <w:spacing w:val="-3"/>
          <w:position w:val="-1"/>
          <w:sz w:val="23"/>
          <w:szCs w:val="23"/>
        </w:rPr>
      </w:pPr>
    </w:p>
    <w:p w14:paraId="66184260" w14:textId="77777777" w:rsidR="001D28CD" w:rsidRPr="00B45F5C" w:rsidRDefault="005259CD" w:rsidP="00B45F5C">
      <w:pPr>
        <w:pStyle w:val="Prrafodelista"/>
        <w:widowControl w:val="0"/>
        <w:numPr>
          <w:ilvl w:val="0"/>
          <w:numId w:val="25"/>
        </w:numPr>
        <w:autoSpaceDE w:val="0"/>
        <w:autoSpaceDN w:val="0"/>
        <w:adjustRightInd w:val="0"/>
        <w:spacing w:before="33" w:line="276" w:lineRule="auto"/>
        <w:rPr>
          <w:rFonts w:ascii="Arial" w:hAnsi="Arial" w:cs="Arial"/>
          <w:b/>
          <w:spacing w:val="-3"/>
          <w:position w:val="-1"/>
          <w:sz w:val="23"/>
          <w:szCs w:val="23"/>
        </w:rPr>
      </w:pPr>
      <w:r w:rsidRPr="00B45F5C">
        <w:rPr>
          <w:rFonts w:ascii="Arial" w:hAnsi="Arial" w:cs="Arial"/>
          <w:b/>
          <w:spacing w:val="-3"/>
          <w:position w:val="-1"/>
          <w:sz w:val="23"/>
          <w:szCs w:val="23"/>
        </w:rPr>
        <w:t>REGISTROS</w:t>
      </w:r>
    </w:p>
    <w:p w14:paraId="4BB7439A" w14:textId="77777777" w:rsidR="005259CD" w:rsidRPr="00B45F5C" w:rsidRDefault="005259CD" w:rsidP="00B45F5C">
      <w:pPr>
        <w:widowControl w:val="0"/>
        <w:autoSpaceDE w:val="0"/>
        <w:autoSpaceDN w:val="0"/>
        <w:adjustRightInd w:val="0"/>
        <w:spacing w:before="33" w:line="276" w:lineRule="auto"/>
        <w:rPr>
          <w:rFonts w:ascii="Arial" w:hAnsi="Arial" w:cs="Arial"/>
          <w:b/>
          <w:spacing w:val="-3"/>
          <w:position w:val="-1"/>
          <w:sz w:val="23"/>
          <w:szCs w:val="23"/>
        </w:rPr>
      </w:pPr>
    </w:p>
    <w:p w14:paraId="50A945E8" w14:textId="77777777" w:rsidR="005259CD" w:rsidRPr="00B45F5C" w:rsidRDefault="00AD557F" w:rsidP="00B45F5C">
      <w:pPr>
        <w:widowControl w:val="0"/>
        <w:autoSpaceDE w:val="0"/>
        <w:autoSpaceDN w:val="0"/>
        <w:adjustRightInd w:val="0"/>
        <w:spacing w:before="33" w:line="276" w:lineRule="auto"/>
        <w:rPr>
          <w:rFonts w:ascii="Arial" w:hAnsi="Arial" w:cs="Arial"/>
          <w:spacing w:val="-3"/>
          <w:position w:val="-1"/>
          <w:sz w:val="23"/>
          <w:szCs w:val="23"/>
        </w:rPr>
      </w:pPr>
      <w:r w:rsidRPr="00B45F5C">
        <w:rPr>
          <w:rFonts w:ascii="Arial" w:hAnsi="Arial" w:cs="Arial"/>
          <w:spacing w:val="-3"/>
          <w:position w:val="-1"/>
          <w:sz w:val="23"/>
          <w:szCs w:val="23"/>
        </w:rPr>
        <w:t>XXXXXXXXXXX</w:t>
      </w:r>
    </w:p>
    <w:p w14:paraId="08EBC2C1" w14:textId="77777777" w:rsidR="001D28CD" w:rsidRPr="00B45F5C" w:rsidRDefault="001D28CD" w:rsidP="00B45F5C">
      <w:pPr>
        <w:widowControl w:val="0"/>
        <w:autoSpaceDE w:val="0"/>
        <w:autoSpaceDN w:val="0"/>
        <w:adjustRightInd w:val="0"/>
        <w:spacing w:before="33" w:line="276" w:lineRule="auto"/>
        <w:rPr>
          <w:rFonts w:ascii="Arial" w:hAnsi="Arial" w:cs="Arial"/>
          <w:spacing w:val="-3"/>
          <w:position w:val="-1"/>
          <w:sz w:val="23"/>
          <w:szCs w:val="23"/>
        </w:rPr>
      </w:pPr>
    </w:p>
    <w:p w14:paraId="579B280D" w14:textId="77777777" w:rsidR="001D28CD" w:rsidRPr="00B45F5C" w:rsidRDefault="001D28CD" w:rsidP="00B45F5C">
      <w:pPr>
        <w:widowControl w:val="0"/>
        <w:autoSpaceDE w:val="0"/>
        <w:autoSpaceDN w:val="0"/>
        <w:adjustRightInd w:val="0"/>
        <w:spacing w:before="33" w:line="276" w:lineRule="auto"/>
        <w:rPr>
          <w:rFonts w:ascii="Arial" w:hAnsi="Arial" w:cs="Arial"/>
          <w:spacing w:val="-3"/>
          <w:position w:val="-1"/>
          <w:sz w:val="23"/>
          <w:szCs w:val="23"/>
        </w:rPr>
      </w:pPr>
    </w:p>
    <w:p w14:paraId="765C4E90" w14:textId="77777777" w:rsidR="00C93AB5" w:rsidRPr="00DA102E" w:rsidRDefault="00AD557F" w:rsidP="00B45F5C">
      <w:pPr>
        <w:pStyle w:val="Prrafodelista"/>
        <w:widowControl w:val="0"/>
        <w:numPr>
          <w:ilvl w:val="0"/>
          <w:numId w:val="25"/>
        </w:numPr>
        <w:autoSpaceDE w:val="0"/>
        <w:autoSpaceDN w:val="0"/>
        <w:adjustRightInd w:val="0"/>
        <w:spacing w:before="33" w:line="276" w:lineRule="auto"/>
        <w:rPr>
          <w:rFonts w:ascii="Arial" w:hAnsi="Arial" w:cs="Arial"/>
          <w:b/>
        </w:rPr>
      </w:pPr>
      <w:r w:rsidRPr="00DA102E">
        <w:rPr>
          <w:rFonts w:ascii="Arial" w:hAnsi="Arial" w:cs="Arial"/>
          <w:b/>
          <w:spacing w:val="-3"/>
          <w:position w:val="-1"/>
        </w:rPr>
        <w:t>T</w:t>
      </w:r>
      <w:r w:rsidRPr="00DA102E">
        <w:rPr>
          <w:rFonts w:ascii="Arial" w:hAnsi="Arial" w:cs="Arial"/>
          <w:b/>
          <w:position w:val="-1"/>
        </w:rPr>
        <w:t>A</w:t>
      </w:r>
      <w:r w:rsidRPr="00DA102E">
        <w:rPr>
          <w:rFonts w:ascii="Arial" w:hAnsi="Arial" w:cs="Arial"/>
          <w:b/>
          <w:spacing w:val="-5"/>
          <w:position w:val="-1"/>
        </w:rPr>
        <w:t>B</w:t>
      </w:r>
      <w:r w:rsidRPr="00DA102E">
        <w:rPr>
          <w:rFonts w:ascii="Arial" w:hAnsi="Arial" w:cs="Arial"/>
          <w:b/>
          <w:spacing w:val="1"/>
          <w:position w:val="-1"/>
        </w:rPr>
        <w:t>L</w:t>
      </w:r>
      <w:r w:rsidRPr="00DA102E">
        <w:rPr>
          <w:rFonts w:ascii="Arial" w:hAnsi="Arial" w:cs="Arial"/>
          <w:b/>
          <w:position w:val="-1"/>
        </w:rPr>
        <w:t>A</w:t>
      </w:r>
      <w:r w:rsidRPr="00DA102E">
        <w:rPr>
          <w:rFonts w:ascii="Arial" w:hAnsi="Arial" w:cs="Arial"/>
          <w:b/>
          <w:spacing w:val="5"/>
          <w:position w:val="-1"/>
        </w:rPr>
        <w:t xml:space="preserve"> </w:t>
      </w:r>
      <w:r w:rsidRPr="00DA102E">
        <w:rPr>
          <w:rFonts w:ascii="Arial" w:hAnsi="Arial" w:cs="Arial"/>
          <w:b/>
          <w:spacing w:val="-3"/>
          <w:position w:val="-1"/>
        </w:rPr>
        <w:t>D</w:t>
      </w:r>
      <w:r w:rsidRPr="00DA102E">
        <w:rPr>
          <w:rFonts w:ascii="Arial" w:hAnsi="Arial" w:cs="Arial"/>
          <w:b/>
          <w:position w:val="-1"/>
        </w:rPr>
        <w:t>E</w:t>
      </w:r>
      <w:r w:rsidRPr="00DA102E">
        <w:rPr>
          <w:rFonts w:ascii="Arial" w:hAnsi="Arial" w:cs="Arial"/>
          <w:b/>
          <w:spacing w:val="-1"/>
          <w:position w:val="-1"/>
        </w:rPr>
        <w:t xml:space="preserve"> </w:t>
      </w:r>
      <w:r w:rsidRPr="00DA102E">
        <w:rPr>
          <w:rFonts w:ascii="Arial" w:hAnsi="Arial" w:cs="Arial"/>
          <w:b/>
          <w:spacing w:val="-2"/>
          <w:position w:val="-1"/>
        </w:rPr>
        <w:t>C</w:t>
      </w:r>
      <w:r w:rsidRPr="00DA102E">
        <w:rPr>
          <w:rFonts w:ascii="Arial" w:hAnsi="Arial" w:cs="Arial"/>
          <w:b/>
          <w:spacing w:val="-3"/>
          <w:position w:val="-1"/>
        </w:rPr>
        <w:t>ON</w:t>
      </w:r>
      <w:r w:rsidRPr="00DA102E">
        <w:rPr>
          <w:rFonts w:ascii="Arial" w:hAnsi="Arial" w:cs="Arial"/>
          <w:b/>
          <w:position w:val="-1"/>
        </w:rPr>
        <w:t>T</w:t>
      </w:r>
      <w:r w:rsidRPr="00DA102E">
        <w:rPr>
          <w:rFonts w:ascii="Arial" w:hAnsi="Arial" w:cs="Arial"/>
          <w:b/>
          <w:spacing w:val="-3"/>
          <w:position w:val="-1"/>
        </w:rPr>
        <w:t>RO</w:t>
      </w:r>
      <w:r w:rsidRPr="00DA102E">
        <w:rPr>
          <w:rFonts w:ascii="Arial" w:hAnsi="Arial" w:cs="Arial"/>
          <w:b/>
          <w:position w:val="-1"/>
        </w:rPr>
        <w:t>L</w:t>
      </w:r>
      <w:r w:rsidRPr="00DA102E">
        <w:rPr>
          <w:rFonts w:ascii="Arial" w:hAnsi="Arial" w:cs="Arial"/>
          <w:b/>
          <w:spacing w:val="7"/>
          <w:position w:val="-1"/>
        </w:rPr>
        <w:t xml:space="preserve"> </w:t>
      </w:r>
      <w:r w:rsidRPr="00DA102E">
        <w:rPr>
          <w:rFonts w:ascii="Arial" w:hAnsi="Arial" w:cs="Arial"/>
          <w:b/>
          <w:spacing w:val="-3"/>
          <w:position w:val="-1"/>
        </w:rPr>
        <w:t>D</w:t>
      </w:r>
      <w:r w:rsidRPr="00DA102E">
        <w:rPr>
          <w:rFonts w:ascii="Arial" w:hAnsi="Arial" w:cs="Arial"/>
          <w:b/>
          <w:position w:val="-1"/>
        </w:rPr>
        <w:t>E</w:t>
      </w:r>
      <w:r w:rsidRPr="00DA102E">
        <w:rPr>
          <w:rFonts w:ascii="Arial" w:hAnsi="Arial" w:cs="Arial"/>
          <w:b/>
          <w:spacing w:val="-1"/>
          <w:position w:val="-1"/>
        </w:rPr>
        <w:t xml:space="preserve"> </w:t>
      </w:r>
      <w:r w:rsidRPr="00DA102E">
        <w:rPr>
          <w:rFonts w:ascii="Arial" w:hAnsi="Arial" w:cs="Arial"/>
          <w:b/>
          <w:spacing w:val="2"/>
          <w:w w:val="101"/>
          <w:position w:val="-1"/>
        </w:rPr>
        <w:t>M</w:t>
      </w:r>
      <w:r w:rsidRPr="00DA102E">
        <w:rPr>
          <w:rFonts w:ascii="Arial" w:hAnsi="Arial" w:cs="Arial"/>
          <w:b/>
          <w:spacing w:val="-3"/>
          <w:w w:val="101"/>
          <w:position w:val="-1"/>
        </w:rPr>
        <w:t>OD</w:t>
      </w:r>
      <w:r w:rsidRPr="00DA102E">
        <w:rPr>
          <w:rFonts w:ascii="Arial" w:hAnsi="Arial" w:cs="Arial"/>
          <w:b/>
          <w:spacing w:val="-1"/>
          <w:w w:val="101"/>
          <w:position w:val="-1"/>
        </w:rPr>
        <w:t>I</w:t>
      </w:r>
      <w:r w:rsidRPr="00DA102E">
        <w:rPr>
          <w:rFonts w:ascii="Arial" w:hAnsi="Arial" w:cs="Arial"/>
          <w:b/>
          <w:w w:val="101"/>
          <w:position w:val="-1"/>
        </w:rPr>
        <w:t>F</w:t>
      </w:r>
      <w:r w:rsidRPr="00DA102E">
        <w:rPr>
          <w:rFonts w:ascii="Arial" w:hAnsi="Arial" w:cs="Arial"/>
          <w:b/>
          <w:spacing w:val="1"/>
          <w:w w:val="101"/>
          <w:position w:val="-1"/>
        </w:rPr>
        <w:t>I</w:t>
      </w:r>
      <w:r w:rsidRPr="00DA102E">
        <w:rPr>
          <w:rFonts w:ascii="Arial" w:hAnsi="Arial" w:cs="Arial"/>
          <w:b/>
          <w:spacing w:val="-2"/>
          <w:w w:val="101"/>
          <w:position w:val="-1"/>
        </w:rPr>
        <w:t>C</w:t>
      </w:r>
      <w:r w:rsidRPr="00DA102E">
        <w:rPr>
          <w:rFonts w:ascii="Arial" w:hAnsi="Arial" w:cs="Arial"/>
          <w:b/>
          <w:spacing w:val="-5"/>
          <w:w w:val="101"/>
          <w:position w:val="-1"/>
        </w:rPr>
        <w:t>A</w:t>
      </w:r>
      <w:r w:rsidRPr="00DA102E">
        <w:rPr>
          <w:rFonts w:ascii="Arial" w:hAnsi="Arial" w:cs="Arial"/>
          <w:b/>
          <w:spacing w:val="-2"/>
          <w:w w:val="101"/>
          <w:position w:val="-1"/>
        </w:rPr>
        <w:t>C</w:t>
      </w:r>
      <w:r w:rsidRPr="00DA102E">
        <w:rPr>
          <w:rFonts w:ascii="Arial" w:hAnsi="Arial" w:cs="Arial"/>
          <w:b/>
          <w:spacing w:val="-1"/>
          <w:w w:val="101"/>
          <w:position w:val="-1"/>
        </w:rPr>
        <w:t>I</w:t>
      </w:r>
      <w:r w:rsidRPr="00DA102E">
        <w:rPr>
          <w:rFonts w:ascii="Arial" w:hAnsi="Arial" w:cs="Arial"/>
          <w:b/>
          <w:spacing w:val="-3"/>
          <w:w w:val="101"/>
          <w:position w:val="-1"/>
        </w:rPr>
        <w:t>O</w:t>
      </w:r>
      <w:r w:rsidRPr="00DA102E">
        <w:rPr>
          <w:rFonts w:ascii="Arial" w:hAnsi="Arial" w:cs="Arial"/>
          <w:b/>
          <w:spacing w:val="-5"/>
          <w:w w:val="101"/>
          <w:position w:val="-1"/>
        </w:rPr>
        <w:t>N</w:t>
      </w:r>
      <w:r w:rsidRPr="00DA102E">
        <w:rPr>
          <w:rFonts w:ascii="Arial" w:hAnsi="Arial" w:cs="Arial"/>
          <w:b/>
          <w:w w:val="101"/>
          <w:position w:val="-1"/>
        </w:rPr>
        <w:t>ES</w:t>
      </w:r>
    </w:p>
    <w:p w14:paraId="4E3EF454" w14:textId="77777777" w:rsidR="00C93AB5" w:rsidRPr="00B45F5C" w:rsidRDefault="00C93AB5" w:rsidP="00B45F5C">
      <w:pPr>
        <w:widowControl w:val="0"/>
        <w:autoSpaceDE w:val="0"/>
        <w:autoSpaceDN w:val="0"/>
        <w:adjustRightInd w:val="0"/>
        <w:spacing w:before="8" w:line="276" w:lineRule="auto"/>
        <w:rPr>
          <w:rFonts w:ascii="Arial" w:hAnsi="Arial" w:cs="Arial"/>
          <w:sz w:val="13"/>
          <w:szCs w:val="13"/>
        </w:rPr>
      </w:pPr>
    </w:p>
    <w:p w14:paraId="60302AD5" w14:textId="77777777" w:rsidR="00C93AB5" w:rsidRDefault="00C93AB5" w:rsidP="00B45F5C">
      <w:pPr>
        <w:widowControl w:val="0"/>
        <w:autoSpaceDE w:val="0"/>
        <w:autoSpaceDN w:val="0"/>
        <w:adjustRightInd w:val="0"/>
        <w:spacing w:line="276" w:lineRule="auto"/>
        <w:rPr>
          <w:rFonts w:ascii="Arial" w:hAnsi="Arial" w:cs="Arial"/>
          <w:sz w:val="20"/>
          <w:szCs w:val="20"/>
        </w:rPr>
      </w:pPr>
    </w:p>
    <w:p w14:paraId="32E811EF" w14:textId="77777777" w:rsidR="00DA102E" w:rsidRPr="00360F7C" w:rsidRDefault="00DA102E" w:rsidP="00DA102E">
      <w:pPr>
        <w:widowControl w:val="0"/>
        <w:autoSpaceDE w:val="0"/>
        <w:autoSpaceDN w:val="0"/>
        <w:adjustRightInd w:val="0"/>
        <w:spacing w:line="276" w:lineRule="auto"/>
        <w:jc w:val="both"/>
        <w:rPr>
          <w:rFonts w:ascii="Arial" w:hAnsi="Arial" w:cs="Arial"/>
          <w:lang w:val="es-CO"/>
        </w:rPr>
      </w:pPr>
      <w:r w:rsidRPr="00360F7C">
        <w:rPr>
          <w:rFonts w:ascii="Arial" w:hAnsi="Arial" w:cs="Arial"/>
          <w:lang w:val="es-CO"/>
        </w:rPr>
        <w:t>Cuando un documento cambie de versión debe ser identificado con un sello de documento obsoleto.</w:t>
      </w:r>
    </w:p>
    <w:p w14:paraId="0C04CE87" w14:textId="77777777" w:rsidR="00DA102E" w:rsidRPr="00B45F5C" w:rsidRDefault="00DA102E" w:rsidP="00B45F5C">
      <w:pPr>
        <w:widowControl w:val="0"/>
        <w:autoSpaceDE w:val="0"/>
        <w:autoSpaceDN w:val="0"/>
        <w:adjustRightInd w:val="0"/>
        <w:spacing w:line="276" w:lineRule="auto"/>
        <w:rPr>
          <w:rFonts w:ascii="Arial" w:hAnsi="Arial" w:cs="Arial"/>
          <w:sz w:val="20"/>
          <w:szCs w:val="20"/>
        </w:rPr>
      </w:pPr>
    </w:p>
    <w:p w14:paraId="2F73B635" w14:textId="77777777" w:rsidR="00C93AB5" w:rsidRPr="00B45F5C" w:rsidRDefault="00C93AB5" w:rsidP="00B45F5C">
      <w:pPr>
        <w:widowControl w:val="0"/>
        <w:autoSpaceDE w:val="0"/>
        <w:autoSpaceDN w:val="0"/>
        <w:adjustRightInd w:val="0"/>
        <w:spacing w:line="276" w:lineRule="auto"/>
        <w:rPr>
          <w:rFonts w:ascii="Arial" w:hAnsi="Arial" w:cs="Arial"/>
          <w:sz w:val="20"/>
          <w:szCs w:val="20"/>
        </w:rPr>
      </w:pPr>
    </w:p>
    <w:tbl>
      <w:tblPr>
        <w:tblW w:w="0" w:type="auto"/>
        <w:tblInd w:w="252" w:type="dxa"/>
        <w:tblLayout w:type="fixed"/>
        <w:tblCellMar>
          <w:left w:w="0" w:type="dxa"/>
          <w:right w:w="0" w:type="dxa"/>
        </w:tblCellMar>
        <w:tblLook w:val="0000" w:firstRow="0" w:lastRow="0" w:firstColumn="0" w:lastColumn="0" w:noHBand="0" w:noVBand="0"/>
      </w:tblPr>
      <w:tblGrid>
        <w:gridCol w:w="1529"/>
        <w:gridCol w:w="2841"/>
        <w:gridCol w:w="2760"/>
        <w:gridCol w:w="1685"/>
      </w:tblGrid>
      <w:tr w:rsidR="00C93AB5" w:rsidRPr="00B45F5C" w14:paraId="22F4B08B" w14:textId="77777777" w:rsidTr="00EA66B2">
        <w:trPr>
          <w:trHeight w:hRule="exact" w:val="413"/>
        </w:trPr>
        <w:tc>
          <w:tcPr>
            <w:tcW w:w="1529" w:type="dxa"/>
            <w:tcBorders>
              <w:top w:val="single" w:sz="4" w:space="0" w:color="000000"/>
              <w:left w:val="single" w:sz="4" w:space="0" w:color="000000"/>
              <w:bottom w:val="single" w:sz="4" w:space="0" w:color="000000"/>
              <w:right w:val="single" w:sz="4" w:space="0" w:color="000000"/>
            </w:tcBorders>
          </w:tcPr>
          <w:p w14:paraId="0521ECB2" w14:textId="77777777" w:rsidR="00C93AB5" w:rsidRPr="00B45F5C" w:rsidRDefault="00C93AB5" w:rsidP="00B45F5C">
            <w:pPr>
              <w:widowControl w:val="0"/>
              <w:autoSpaceDE w:val="0"/>
              <w:autoSpaceDN w:val="0"/>
              <w:adjustRightInd w:val="0"/>
              <w:spacing w:before="1" w:line="276" w:lineRule="auto"/>
              <w:ind w:left="489"/>
              <w:rPr>
                <w:rFonts w:ascii="Arial" w:hAnsi="Arial" w:cs="Arial"/>
              </w:rPr>
            </w:pPr>
            <w:r w:rsidRPr="00B45F5C">
              <w:rPr>
                <w:rFonts w:ascii="Arial" w:hAnsi="Arial" w:cs="Arial"/>
                <w:b/>
                <w:bCs/>
                <w:spacing w:val="-1"/>
                <w:w w:val="101"/>
                <w:sz w:val="23"/>
                <w:szCs w:val="23"/>
              </w:rPr>
              <w:t>R</w:t>
            </w:r>
            <w:r w:rsidRPr="00B45F5C">
              <w:rPr>
                <w:rFonts w:ascii="Arial" w:hAnsi="Arial" w:cs="Arial"/>
                <w:b/>
                <w:bCs/>
                <w:spacing w:val="-2"/>
                <w:w w:val="101"/>
                <w:sz w:val="23"/>
                <w:szCs w:val="23"/>
              </w:rPr>
              <w:t>EV</w:t>
            </w:r>
            <w:r w:rsidRPr="00B45F5C">
              <w:rPr>
                <w:rFonts w:ascii="Arial" w:hAnsi="Arial" w:cs="Arial"/>
                <w:b/>
                <w:bCs/>
                <w:w w:val="101"/>
                <w:sz w:val="23"/>
                <w:szCs w:val="23"/>
              </w:rPr>
              <w:t>.</w:t>
            </w:r>
          </w:p>
        </w:tc>
        <w:tc>
          <w:tcPr>
            <w:tcW w:w="2841" w:type="dxa"/>
            <w:tcBorders>
              <w:top w:val="single" w:sz="4" w:space="0" w:color="000000"/>
              <w:left w:val="single" w:sz="4" w:space="0" w:color="000000"/>
              <w:bottom w:val="single" w:sz="4" w:space="0" w:color="000000"/>
              <w:right w:val="single" w:sz="4" w:space="0" w:color="000000"/>
            </w:tcBorders>
          </w:tcPr>
          <w:p w14:paraId="01820930" w14:textId="77777777" w:rsidR="00C93AB5" w:rsidRPr="00B45F5C" w:rsidRDefault="00C93AB5" w:rsidP="00B45F5C">
            <w:pPr>
              <w:widowControl w:val="0"/>
              <w:autoSpaceDE w:val="0"/>
              <w:autoSpaceDN w:val="0"/>
              <w:adjustRightInd w:val="0"/>
              <w:spacing w:before="1" w:line="276" w:lineRule="auto"/>
              <w:ind w:left="273"/>
              <w:rPr>
                <w:rFonts w:ascii="Arial" w:hAnsi="Arial" w:cs="Arial"/>
              </w:rPr>
            </w:pPr>
            <w:r w:rsidRPr="00B45F5C">
              <w:rPr>
                <w:rFonts w:ascii="Arial" w:hAnsi="Arial" w:cs="Arial"/>
                <w:b/>
                <w:bCs/>
                <w:spacing w:val="-5"/>
                <w:sz w:val="23"/>
                <w:szCs w:val="23"/>
              </w:rPr>
              <w:t>A</w:t>
            </w:r>
            <w:r w:rsidRPr="00B45F5C">
              <w:rPr>
                <w:rFonts w:ascii="Arial" w:hAnsi="Arial" w:cs="Arial"/>
                <w:b/>
                <w:bCs/>
                <w:spacing w:val="-1"/>
                <w:sz w:val="23"/>
                <w:szCs w:val="23"/>
              </w:rPr>
              <w:t>p</w:t>
            </w:r>
            <w:r w:rsidRPr="00B45F5C">
              <w:rPr>
                <w:rFonts w:ascii="Arial" w:hAnsi="Arial" w:cs="Arial"/>
                <w:b/>
                <w:bCs/>
                <w:sz w:val="23"/>
                <w:szCs w:val="23"/>
              </w:rPr>
              <w:t>a</w:t>
            </w:r>
            <w:r w:rsidRPr="00B45F5C">
              <w:rPr>
                <w:rFonts w:ascii="Arial" w:hAnsi="Arial" w:cs="Arial"/>
                <w:b/>
                <w:bCs/>
                <w:spacing w:val="-2"/>
                <w:sz w:val="23"/>
                <w:szCs w:val="23"/>
              </w:rPr>
              <w:t>r</w:t>
            </w:r>
            <w:r w:rsidRPr="00B45F5C">
              <w:rPr>
                <w:rFonts w:ascii="Arial" w:hAnsi="Arial" w:cs="Arial"/>
                <w:b/>
                <w:bCs/>
                <w:spacing w:val="-1"/>
                <w:sz w:val="23"/>
                <w:szCs w:val="23"/>
              </w:rPr>
              <w:t>t</w:t>
            </w:r>
            <w:r w:rsidRPr="00B45F5C">
              <w:rPr>
                <w:rFonts w:ascii="Arial" w:hAnsi="Arial" w:cs="Arial"/>
                <w:b/>
                <w:bCs/>
                <w:spacing w:val="-5"/>
                <w:sz w:val="23"/>
                <w:szCs w:val="23"/>
              </w:rPr>
              <w:t>a</w:t>
            </w:r>
            <w:r w:rsidRPr="00B45F5C">
              <w:rPr>
                <w:rFonts w:ascii="Arial" w:hAnsi="Arial" w:cs="Arial"/>
                <w:b/>
                <w:bCs/>
                <w:spacing w:val="-1"/>
                <w:sz w:val="23"/>
                <w:szCs w:val="23"/>
              </w:rPr>
              <w:t>d</w:t>
            </w:r>
            <w:r w:rsidRPr="00B45F5C">
              <w:rPr>
                <w:rFonts w:ascii="Arial" w:hAnsi="Arial" w:cs="Arial"/>
                <w:b/>
                <w:bCs/>
                <w:sz w:val="23"/>
                <w:szCs w:val="23"/>
              </w:rPr>
              <w:t>o</w:t>
            </w:r>
            <w:r w:rsidRPr="00B45F5C">
              <w:rPr>
                <w:rFonts w:ascii="Arial" w:hAnsi="Arial" w:cs="Arial"/>
                <w:b/>
                <w:bCs/>
                <w:spacing w:val="5"/>
                <w:sz w:val="23"/>
                <w:szCs w:val="23"/>
              </w:rPr>
              <w:t xml:space="preserve"> </w:t>
            </w:r>
            <w:r w:rsidRPr="00B45F5C">
              <w:rPr>
                <w:rFonts w:ascii="Arial" w:hAnsi="Arial" w:cs="Arial"/>
                <w:b/>
                <w:bCs/>
                <w:spacing w:val="2"/>
                <w:w w:val="101"/>
                <w:sz w:val="23"/>
                <w:szCs w:val="23"/>
              </w:rPr>
              <w:t>M</w:t>
            </w:r>
            <w:r w:rsidRPr="00B45F5C">
              <w:rPr>
                <w:rFonts w:ascii="Arial" w:hAnsi="Arial" w:cs="Arial"/>
                <w:b/>
                <w:bCs/>
                <w:spacing w:val="-3"/>
                <w:w w:val="101"/>
                <w:sz w:val="23"/>
                <w:szCs w:val="23"/>
              </w:rPr>
              <w:t>o</w:t>
            </w:r>
            <w:r w:rsidRPr="00B45F5C">
              <w:rPr>
                <w:rFonts w:ascii="Arial" w:hAnsi="Arial" w:cs="Arial"/>
                <w:b/>
                <w:bCs/>
                <w:spacing w:val="-1"/>
                <w:w w:val="101"/>
                <w:sz w:val="23"/>
                <w:szCs w:val="23"/>
              </w:rPr>
              <w:t>d</w:t>
            </w:r>
            <w:r w:rsidRPr="00B45F5C">
              <w:rPr>
                <w:rFonts w:ascii="Arial" w:hAnsi="Arial" w:cs="Arial"/>
                <w:b/>
                <w:bCs/>
                <w:spacing w:val="-3"/>
                <w:w w:val="101"/>
                <w:sz w:val="23"/>
                <w:szCs w:val="23"/>
              </w:rPr>
              <w:t>if</w:t>
            </w:r>
            <w:r w:rsidRPr="00B45F5C">
              <w:rPr>
                <w:rFonts w:ascii="Arial" w:hAnsi="Arial" w:cs="Arial"/>
                <w:b/>
                <w:bCs/>
                <w:w w:val="101"/>
                <w:sz w:val="23"/>
                <w:szCs w:val="23"/>
              </w:rPr>
              <w:t>i</w:t>
            </w:r>
            <w:r w:rsidRPr="00B45F5C">
              <w:rPr>
                <w:rFonts w:ascii="Arial" w:hAnsi="Arial" w:cs="Arial"/>
                <w:b/>
                <w:bCs/>
                <w:spacing w:val="-3"/>
                <w:w w:val="101"/>
                <w:sz w:val="23"/>
                <w:szCs w:val="23"/>
              </w:rPr>
              <w:t>ca</w:t>
            </w:r>
            <w:r w:rsidRPr="00B45F5C">
              <w:rPr>
                <w:rFonts w:ascii="Arial" w:hAnsi="Arial" w:cs="Arial"/>
                <w:b/>
                <w:bCs/>
                <w:spacing w:val="-1"/>
                <w:w w:val="101"/>
                <w:sz w:val="23"/>
                <w:szCs w:val="23"/>
              </w:rPr>
              <w:t>d</w:t>
            </w:r>
            <w:r w:rsidRPr="00B45F5C">
              <w:rPr>
                <w:rFonts w:ascii="Arial" w:hAnsi="Arial" w:cs="Arial"/>
                <w:b/>
                <w:bCs/>
                <w:w w:val="101"/>
                <w:sz w:val="23"/>
                <w:szCs w:val="23"/>
              </w:rPr>
              <w:t>o</w:t>
            </w:r>
          </w:p>
        </w:tc>
        <w:tc>
          <w:tcPr>
            <w:tcW w:w="2760" w:type="dxa"/>
            <w:tcBorders>
              <w:top w:val="single" w:sz="4" w:space="0" w:color="000000"/>
              <w:left w:val="single" w:sz="4" w:space="0" w:color="000000"/>
              <w:bottom w:val="single" w:sz="4" w:space="0" w:color="000000"/>
              <w:right w:val="single" w:sz="4" w:space="0" w:color="000000"/>
            </w:tcBorders>
          </w:tcPr>
          <w:p w14:paraId="74A72377" w14:textId="77777777" w:rsidR="00C93AB5" w:rsidRPr="00B45F5C" w:rsidRDefault="00C93AB5" w:rsidP="00B45F5C">
            <w:pPr>
              <w:widowControl w:val="0"/>
              <w:autoSpaceDE w:val="0"/>
              <w:autoSpaceDN w:val="0"/>
              <w:adjustRightInd w:val="0"/>
              <w:spacing w:before="1" w:line="276" w:lineRule="auto"/>
              <w:ind w:left="719"/>
              <w:rPr>
                <w:rFonts w:ascii="Arial" w:hAnsi="Arial" w:cs="Arial"/>
              </w:rPr>
            </w:pPr>
            <w:r w:rsidRPr="00B45F5C">
              <w:rPr>
                <w:rFonts w:ascii="Arial" w:hAnsi="Arial" w:cs="Arial"/>
                <w:b/>
                <w:bCs/>
                <w:spacing w:val="-3"/>
                <w:w w:val="101"/>
                <w:sz w:val="23"/>
                <w:szCs w:val="23"/>
              </w:rPr>
              <w:t>D</w:t>
            </w:r>
            <w:r w:rsidRPr="00B45F5C">
              <w:rPr>
                <w:rFonts w:ascii="Arial" w:hAnsi="Arial" w:cs="Arial"/>
                <w:b/>
                <w:bCs/>
                <w:w w:val="101"/>
                <w:sz w:val="23"/>
                <w:szCs w:val="23"/>
              </w:rPr>
              <w:t>e</w:t>
            </w:r>
            <w:r w:rsidRPr="00B45F5C">
              <w:rPr>
                <w:rFonts w:ascii="Arial" w:hAnsi="Arial" w:cs="Arial"/>
                <w:b/>
                <w:bCs/>
                <w:spacing w:val="-3"/>
                <w:w w:val="101"/>
                <w:sz w:val="23"/>
                <w:szCs w:val="23"/>
              </w:rPr>
              <w:t>sc</w:t>
            </w:r>
            <w:r w:rsidRPr="00B45F5C">
              <w:rPr>
                <w:rFonts w:ascii="Arial" w:hAnsi="Arial" w:cs="Arial"/>
                <w:b/>
                <w:bCs/>
                <w:spacing w:val="-2"/>
                <w:w w:val="101"/>
                <w:sz w:val="23"/>
                <w:szCs w:val="23"/>
              </w:rPr>
              <w:t>r</w:t>
            </w:r>
            <w:r w:rsidRPr="00B45F5C">
              <w:rPr>
                <w:rFonts w:ascii="Arial" w:hAnsi="Arial" w:cs="Arial"/>
                <w:b/>
                <w:bCs/>
                <w:spacing w:val="-3"/>
                <w:w w:val="101"/>
                <w:sz w:val="23"/>
                <w:szCs w:val="23"/>
              </w:rPr>
              <w:t>i</w:t>
            </w:r>
            <w:r w:rsidRPr="00B45F5C">
              <w:rPr>
                <w:rFonts w:ascii="Arial" w:hAnsi="Arial" w:cs="Arial"/>
                <w:b/>
                <w:bCs/>
                <w:spacing w:val="-1"/>
                <w:w w:val="101"/>
                <w:sz w:val="23"/>
                <w:szCs w:val="23"/>
              </w:rPr>
              <w:t>p</w:t>
            </w:r>
            <w:r w:rsidRPr="00B45F5C">
              <w:rPr>
                <w:rFonts w:ascii="Arial" w:hAnsi="Arial" w:cs="Arial"/>
                <w:b/>
                <w:bCs/>
                <w:spacing w:val="-3"/>
                <w:w w:val="101"/>
                <w:sz w:val="23"/>
                <w:szCs w:val="23"/>
              </w:rPr>
              <w:t>ci</w:t>
            </w:r>
            <w:r w:rsidRPr="00B45F5C">
              <w:rPr>
                <w:rFonts w:ascii="Arial" w:hAnsi="Arial" w:cs="Arial"/>
                <w:b/>
                <w:bCs/>
                <w:spacing w:val="-1"/>
                <w:w w:val="101"/>
                <w:sz w:val="23"/>
                <w:szCs w:val="23"/>
              </w:rPr>
              <w:t>ó</w:t>
            </w:r>
            <w:r w:rsidRPr="00B45F5C">
              <w:rPr>
                <w:rFonts w:ascii="Arial" w:hAnsi="Arial" w:cs="Arial"/>
                <w:b/>
                <w:bCs/>
                <w:w w:val="101"/>
                <w:sz w:val="23"/>
                <w:szCs w:val="23"/>
              </w:rPr>
              <w:t>n</w:t>
            </w:r>
          </w:p>
        </w:tc>
        <w:tc>
          <w:tcPr>
            <w:tcW w:w="1685" w:type="dxa"/>
            <w:tcBorders>
              <w:top w:val="single" w:sz="4" w:space="0" w:color="000000"/>
              <w:left w:val="single" w:sz="4" w:space="0" w:color="000000"/>
              <w:bottom w:val="single" w:sz="4" w:space="0" w:color="000000"/>
              <w:right w:val="single" w:sz="4" w:space="0" w:color="000000"/>
            </w:tcBorders>
          </w:tcPr>
          <w:p w14:paraId="4B0892CD" w14:textId="77777777" w:rsidR="00C93AB5" w:rsidRPr="00B45F5C" w:rsidRDefault="00C93AB5" w:rsidP="00B45F5C">
            <w:pPr>
              <w:widowControl w:val="0"/>
              <w:autoSpaceDE w:val="0"/>
              <w:autoSpaceDN w:val="0"/>
              <w:adjustRightInd w:val="0"/>
              <w:spacing w:before="1" w:line="276" w:lineRule="auto"/>
              <w:ind w:left="505"/>
              <w:rPr>
                <w:rFonts w:ascii="Arial" w:hAnsi="Arial" w:cs="Arial"/>
              </w:rPr>
            </w:pPr>
            <w:r w:rsidRPr="00B45F5C">
              <w:rPr>
                <w:rFonts w:ascii="Arial" w:hAnsi="Arial" w:cs="Arial"/>
                <w:b/>
                <w:bCs/>
                <w:spacing w:val="-3"/>
                <w:w w:val="101"/>
                <w:sz w:val="23"/>
                <w:szCs w:val="23"/>
              </w:rPr>
              <w:t>F</w:t>
            </w:r>
            <w:r w:rsidRPr="00B45F5C">
              <w:rPr>
                <w:rFonts w:ascii="Arial" w:hAnsi="Arial" w:cs="Arial"/>
                <w:b/>
                <w:bCs/>
                <w:w w:val="101"/>
                <w:sz w:val="23"/>
                <w:szCs w:val="23"/>
              </w:rPr>
              <w:t>e</w:t>
            </w:r>
            <w:r w:rsidRPr="00B45F5C">
              <w:rPr>
                <w:rFonts w:ascii="Arial" w:hAnsi="Arial" w:cs="Arial"/>
                <w:b/>
                <w:bCs/>
                <w:spacing w:val="-3"/>
                <w:w w:val="101"/>
                <w:sz w:val="23"/>
                <w:szCs w:val="23"/>
              </w:rPr>
              <w:t>c</w:t>
            </w:r>
            <w:r w:rsidRPr="00B45F5C">
              <w:rPr>
                <w:rFonts w:ascii="Arial" w:hAnsi="Arial" w:cs="Arial"/>
                <w:b/>
                <w:bCs/>
                <w:spacing w:val="-1"/>
                <w:w w:val="101"/>
                <w:sz w:val="23"/>
                <w:szCs w:val="23"/>
              </w:rPr>
              <w:t>h</w:t>
            </w:r>
            <w:r w:rsidRPr="00B45F5C">
              <w:rPr>
                <w:rFonts w:ascii="Arial" w:hAnsi="Arial" w:cs="Arial"/>
                <w:b/>
                <w:bCs/>
                <w:w w:val="101"/>
                <w:sz w:val="23"/>
                <w:szCs w:val="23"/>
              </w:rPr>
              <w:t>a</w:t>
            </w:r>
          </w:p>
        </w:tc>
      </w:tr>
      <w:tr w:rsidR="00C93AB5" w:rsidRPr="00B45F5C" w14:paraId="46D5FBCE" w14:textId="77777777" w:rsidTr="00EA66B2">
        <w:trPr>
          <w:trHeight w:hRule="exact" w:val="379"/>
        </w:trPr>
        <w:tc>
          <w:tcPr>
            <w:tcW w:w="1529" w:type="dxa"/>
            <w:tcBorders>
              <w:top w:val="single" w:sz="4" w:space="0" w:color="000000"/>
              <w:left w:val="single" w:sz="4" w:space="0" w:color="000000"/>
              <w:bottom w:val="single" w:sz="4" w:space="0" w:color="000000"/>
              <w:right w:val="single" w:sz="4" w:space="0" w:color="000000"/>
            </w:tcBorders>
          </w:tcPr>
          <w:p w14:paraId="202597D2" w14:textId="77777777" w:rsidR="00C93AB5" w:rsidRPr="00B45F5C" w:rsidRDefault="00C93AB5" w:rsidP="00B45F5C">
            <w:pPr>
              <w:widowControl w:val="0"/>
              <w:autoSpaceDE w:val="0"/>
              <w:autoSpaceDN w:val="0"/>
              <w:adjustRightInd w:val="0"/>
              <w:spacing w:before="1" w:line="276" w:lineRule="auto"/>
              <w:ind w:right="604"/>
              <w:jc w:val="right"/>
              <w:rPr>
                <w:rFonts w:ascii="Arial" w:hAnsi="Arial" w:cs="Arial"/>
              </w:rPr>
            </w:pPr>
            <w:r w:rsidRPr="00B45F5C">
              <w:rPr>
                <w:rFonts w:ascii="Arial" w:hAnsi="Arial" w:cs="Arial"/>
                <w:spacing w:val="-4"/>
                <w:w w:val="102"/>
                <w:sz w:val="21"/>
                <w:szCs w:val="21"/>
              </w:rPr>
              <w:t>0</w:t>
            </w:r>
            <w:r w:rsidRPr="00B45F5C">
              <w:rPr>
                <w:rFonts w:ascii="Arial" w:hAnsi="Arial" w:cs="Arial"/>
                <w:w w:val="102"/>
                <w:sz w:val="21"/>
                <w:szCs w:val="21"/>
              </w:rPr>
              <w:t>0</w:t>
            </w:r>
            <w:r w:rsidR="003F7764" w:rsidRPr="00B45F5C">
              <w:rPr>
                <w:rFonts w:ascii="Arial" w:hAnsi="Arial" w:cs="Arial"/>
                <w:w w:val="102"/>
                <w:sz w:val="21"/>
                <w:szCs w:val="21"/>
              </w:rPr>
              <w:t>1</w:t>
            </w:r>
          </w:p>
        </w:tc>
        <w:tc>
          <w:tcPr>
            <w:tcW w:w="2841" w:type="dxa"/>
            <w:tcBorders>
              <w:top w:val="single" w:sz="4" w:space="0" w:color="000000"/>
              <w:left w:val="single" w:sz="4" w:space="0" w:color="000000"/>
              <w:bottom w:val="single" w:sz="4" w:space="0" w:color="000000"/>
              <w:right w:val="single" w:sz="4" w:space="0" w:color="000000"/>
            </w:tcBorders>
          </w:tcPr>
          <w:p w14:paraId="5D3E062A" w14:textId="77777777" w:rsidR="00C93AB5" w:rsidRPr="00B45F5C" w:rsidRDefault="00C93AB5" w:rsidP="00B45F5C">
            <w:pPr>
              <w:widowControl w:val="0"/>
              <w:autoSpaceDE w:val="0"/>
              <w:autoSpaceDN w:val="0"/>
              <w:adjustRightInd w:val="0"/>
              <w:spacing w:before="1" w:line="276" w:lineRule="auto"/>
              <w:ind w:left="564"/>
              <w:rPr>
                <w:rFonts w:ascii="Arial" w:hAnsi="Arial" w:cs="Arial"/>
              </w:rPr>
            </w:pPr>
            <w:r w:rsidRPr="00B45F5C">
              <w:rPr>
                <w:rFonts w:ascii="Arial" w:hAnsi="Arial" w:cs="Arial"/>
                <w:spacing w:val="1"/>
                <w:sz w:val="21"/>
                <w:szCs w:val="21"/>
              </w:rPr>
              <w:t>T</w:t>
            </w:r>
            <w:r w:rsidRPr="00B45F5C">
              <w:rPr>
                <w:rFonts w:ascii="Arial" w:hAnsi="Arial" w:cs="Arial"/>
                <w:spacing w:val="-4"/>
                <w:sz w:val="21"/>
                <w:szCs w:val="21"/>
              </w:rPr>
              <w:t>o</w:t>
            </w:r>
            <w:r w:rsidRPr="00B45F5C">
              <w:rPr>
                <w:rFonts w:ascii="Arial" w:hAnsi="Arial" w:cs="Arial"/>
                <w:spacing w:val="-2"/>
                <w:sz w:val="21"/>
                <w:szCs w:val="21"/>
              </w:rPr>
              <w:t>da</w:t>
            </w:r>
            <w:r w:rsidRPr="00B45F5C">
              <w:rPr>
                <w:rFonts w:ascii="Arial" w:hAnsi="Arial" w:cs="Arial"/>
                <w:sz w:val="21"/>
                <w:szCs w:val="21"/>
              </w:rPr>
              <w:t>s</w:t>
            </w:r>
            <w:r w:rsidRPr="00B45F5C">
              <w:rPr>
                <w:rFonts w:ascii="Arial" w:hAnsi="Arial" w:cs="Arial"/>
                <w:spacing w:val="10"/>
                <w:sz w:val="21"/>
                <w:szCs w:val="21"/>
              </w:rPr>
              <w:t xml:space="preserve"> </w:t>
            </w:r>
            <w:r w:rsidRPr="00B45F5C">
              <w:rPr>
                <w:rFonts w:ascii="Arial" w:hAnsi="Arial" w:cs="Arial"/>
                <w:spacing w:val="-2"/>
                <w:sz w:val="21"/>
                <w:szCs w:val="21"/>
              </w:rPr>
              <w:t>la</w:t>
            </w:r>
            <w:r w:rsidRPr="00B45F5C">
              <w:rPr>
                <w:rFonts w:ascii="Arial" w:hAnsi="Arial" w:cs="Arial"/>
                <w:sz w:val="21"/>
                <w:szCs w:val="21"/>
              </w:rPr>
              <w:t>s</w:t>
            </w:r>
            <w:r w:rsidRPr="00B45F5C">
              <w:rPr>
                <w:rFonts w:ascii="Arial" w:hAnsi="Arial" w:cs="Arial"/>
                <w:spacing w:val="3"/>
                <w:sz w:val="21"/>
                <w:szCs w:val="21"/>
              </w:rPr>
              <w:t xml:space="preserve"> </w:t>
            </w:r>
            <w:r w:rsidRPr="00B45F5C">
              <w:rPr>
                <w:rFonts w:ascii="Arial" w:hAnsi="Arial" w:cs="Arial"/>
                <w:spacing w:val="-2"/>
                <w:w w:val="102"/>
                <w:sz w:val="21"/>
                <w:szCs w:val="21"/>
              </w:rPr>
              <w:t>p</w:t>
            </w:r>
            <w:r w:rsidRPr="00B45F5C">
              <w:rPr>
                <w:rFonts w:ascii="Arial" w:hAnsi="Arial" w:cs="Arial"/>
                <w:spacing w:val="-4"/>
                <w:w w:val="102"/>
                <w:sz w:val="21"/>
                <w:szCs w:val="21"/>
              </w:rPr>
              <w:t>á</w:t>
            </w:r>
            <w:r w:rsidRPr="00B45F5C">
              <w:rPr>
                <w:rFonts w:ascii="Arial" w:hAnsi="Arial" w:cs="Arial"/>
                <w:spacing w:val="-2"/>
                <w:w w:val="102"/>
                <w:sz w:val="21"/>
                <w:szCs w:val="21"/>
              </w:rPr>
              <w:t>g</w:t>
            </w:r>
            <w:r w:rsidRPr="00B45F5C">
              <w:rPr>
                <w:rFonts w:ascii="Arial" w:hAnsi="Arial" w:cs="Arial"/>
                <w:w w:val="102"/>
                <w:sz w:val="21"/>
                <w:szCs w:val="21"/>
              </w:rPr>
              <w:t>i</w:t>
            </w:r>
            <w:r w:rsidRPr="00B45F5C">
              <w:rPr>
                <w:rFonts w:ascii="Arial" w:hAnsi="Arial" w:cs="Arial"/>
                <w:spacing w:val="-4"/>
                <w:w w:val="102"/>
                <w:sz w:val="21"/>
                <w:szCs w:val="21"/>
              </w:rPr>
              <w:t>n</w:t>
            </w:r>
            <w:r w:rsidRPr="00B45F5C">
              <w:rPr>
                <w:rFonts w:ascii="Arial" w:hAnsi="Arial" w:cs="Arial"/>
                <w:spacing w:val="-2"/>
                <w:w w:val="102"/>
                <w:sz w:val="21"/>
                <w:szCs w:val="21"/>
              </w:rPr>
              <w:t>a</w:t>
            </w:r>
            <w:r w:rsidRPr="00B45F5C">
              <w:rPr>
                <w:rFonts w:ascii="Arial" w:hAnsi="Arial" w:cs="Arial"/>
                <w:w w:val="102"/>
                <w:sz w:val="21"/>
                <w:szCs w:val="21"/>
              </w:rPr>
              <w:t>s</w:t>
            </w:r>
          </w:p>
        </w:tc>
        <w:tc>
          <w:tcPr>
            <w:tcW w:w="2760" w:type="dxa"/>
            <w:tcBorders>
              <w:top w:val="single" w:sz="4" w:space="0" w:color="000000"/>
              <w:left w:val="single" w:sz="4" w:space="0" w:color="000000"/>
              <w:bottom w:val="single" w:sz="4" w:space="0" w:color="000000"/>
              <w:right w:val="single" w:sz="4" w:space="0" w:color="000000"/>
            </w:tcBorders>
          </w:tcPr>
          <w:p w14:paraId="2F7F5FE9" w14:textId="77777777" w:rsidR="00C93AB5" w:rsidRPr="00B45F5C" w:rsidRDefault="00C93AB5" w:rsidP="00B45F5C">
            <w:pPr>
              <w:widowControl w:val="0"/>
              <w:autoSpaceDE w:val="0"/>
              <w:autoSpaceDN w:val="0"/>
              <w:adjustRightInd w:val="0"/>
              <w:spacing w:before="1" w:line="276" w:lineRule="auto"/>
              <w:ind w:left="220"/>
              <w:rPr>
                <w:rFonts w:ascii="Arial" w:hAnsi="Arial" w:cs="Arial"/>
              </w:rPr>
            </w:pPr>
            <w:r w:rsidRPr="00B45F5C">
              <w:rPr>
                <w:rFonts w:ascii="Arial" w:hAnsi="Arial" w:cs="Arial"/>
                <w:spacing w:val="-1"/>
                <w:sz w:val="21"/>
                <w:szCs w:val="21"/>
              </w:rPr>
              <w:t>C</w:t>
            </w:r>
            <w:r w:rsidRPr="00B45F5C">
              <w:rPr>
                <w:rFonts w:ascii="Arial" w:hAnsi="Arial" w:cs="Arial"/>
                <w:spacing w:val="-2"/>
                <w:sz w:val="21"/>
                <w:szCs w:val="21"/>
              </w:rPr>
              <w:t>rea</w:t>
            </w:r>
            <w:r w:rsidRPr="00B45F5C">
              <w:rPr>
                <w:rFonts w:ascii="Arial" w:hAnsi="Arial" w:cs="Arial"/>
                <w:spacing w:val="-4"/>
                <w:sz w:val="21"/>
                <w:szCs w:val="21"/>
              </w:rPr>
              <w:t>c</w:t>
            </w:r>
            <w:r w:rsidRPr="00B45F5C">
              <w:rPr>
                <w:rFonts w:ascii="Arial" w:hAnsi="Arial" w:cs="Arial"/>
                <w:sz w:val="21"/>
                <w:szCs w:val="21"/>
              </w:rPr>
              <w:t>i</w:t>
            </w:r>
            <w:r w:rsidRPr="00B45F5C">
              <w:rPr>
                <w:rFonts w:ascii="Arial" w:hAnsi="Arial" w:cs="Arial"/>
                <w:spacing w:val="-4"/>
                <w:sz w:val="21"/>
                <w:szCs w:val="21"/>
              </w:rPr>
              <w:t>ó</w:t>
            </w:r>
            <w:r w:rsidRPr="00B45F5C">
              <w:rPr>
                <w:rFonts w:ascii="Arial" w:hAnsi="Arial" w:cs="Arial"/>
                <w:sz w:val="21"/>
                <w:szCs w:val="21"/>
              </w:rPr>
              <w:t>n</w:t>
            </w:r>
            <w:r w:rsidRPr="00B45F5C">
              <w:rPr>
                <w:rFonts w:ascii="Arial" w:hAnsi="Arial" w:cs="Arial"/>
                <w:spacing w:val="15"/>
                <w:sz w:val="21"/>
                <w:szCs w:val="21"/>
              </w:rPr>
              <w:t xml:space="preserve"> </w:t>
            </w:r>
            <w:r w:rsidRPr="00B45F5C">
              <w:rPr>
                <w:rFonts w:ascii="Arial" w:hAnsi="Arial" w:cs="Arial"/>
                <w:spacing w:val="-2"/>
                <w:sz w:val="21"/>
                <w:szCs w:val="21"/>
              </w:rPr>
              <w:t>de</w:t>
            </w:r>
            <w:r w:rsidRPr="00B45F5C">
              <w:rPr>
                <w:rFonts w:ascii="Arial" w:hAnsi="Arial" w:cs="Arial"/>
                <w:sz w:val="21"/>
                <w:szCs w:val="21"/>
              </w:rPr>
              <w:t>l</w:t>
            </w:r>
            <w:r w:rsidRPr="00B45F5C">
              <w:rPr>
                <w:rFonts w:ascii="Arial" w:hAnsi="Arial" w:cs="Arial"/>
                <w:spacing w:val="3"/>
                <w:sz w:val="21"/>
                <w:szCs w:val="21"/>
              </w:rPr>
              <w:t xml:space="preserve"> </w:t>
            </w:r>
            <w:r w:rsidRPr="00B45F5C">
              <w:rPr>
                <w:rFonts w:ascii="Arial" w:hAnsi="Arial" w:cs="Arial"/>
                <w:spacing w:val="-1"/>
                <w:w w:val="102"/>
                <w:sz w:val="21"/>
                <w:szCs w:val="21"/>
              </w:rPr>
              <w:t>D</w:t>
            </w:r>
            <w:r w:rsidRPr="00B45F5C">
              <w:rPr>
                <w:rFonts w:ascii="Arial" w:hAnsi="Arial" w:cs="Arial"/>
                <w:spacing w:val="-2"/>
                <w:w w:val="102"/>
                <w:sz w:val="21"/>
                <w:szCs w:val="21"/>
              </w:rPr>
              <w:t>o</w:t>
            </w:r>
            <w:r w:rsidRPr="00B45F5C">
              <w:rPr>
                <w:rFonts w:ascii="Arial" w:hAnsi="Arial" w:cs="Arial"/>
                <w:spacing w:val="-4"/>
                <w:w w:val="102"/>
                <w:sz w:val="21"/>
                <w:szCs w:val="21"/>
              </w:rPr>
              <w:t>cu</w:t>
            </w:r>
            <w:r w:rsidRPr="00B45F5C">
              <w:rPr>
                <w:rFonts w:ascii="Arial" w:hAnsi="Arial" w:cs="Arial"/>
                <w:spacing w:val="1"/>
                <w:w w:val="102"/>
                <w:sz w:val="21"/>
                <w:szCs w:val="21"/>
              </w:rPr>
              <w:t>m</w:t>
            </w:r>
            <w:r w:rsidRPr="00B45F5C">
              <w:rPr>
                <w:rFonts w:ascii="Arial" w:hAnsi="Arial" w:cs="Arial"/>
                <w:spacing w:val="-2"/>
                <w:w w:val="102"/>
                <w:sz w:val="21"/>
                <w:szCs w:val="21"/>
              </w:rPr>
              <w:t>e</w:t>
            </w:r>
            <w:r w:rsidRPr="00B45F5C">
              <w:rPr>
                <w:rFonts w:ascii="Arial" w:hAnsi="Arial" w:cs="Arial"/>
                <w:spacing w:val="-7"/>
                <w:w w:val="102"/>
                <w:sz w:val="21"/>
                <w:szCs w:val="21"/>
              </w:rPr>
              <w:t>n</w:t>
            </w:r>
            <w:r w:rsidRPr="00B45F5C">
              <w:rPr>
                <w:rFonts w:ascii="Arial" w:hAnsi="Arial" w:cs="Arial"/>
                <w:w w:val="102"/>
                <w:sz w:val="21"/>
                <w:szCs w:val="21"/>
              </w:rPr>
              <w:t>to</w:t>
            </w:r>
          </w:p>
        </w:tc>
        <w:tc>
          <w:tcPr>
            <w:tcW w:w="1685" w:type="dxa"/>
            <w:tcBorders>
              <w:top w:val="single" w:sz="4" w:space="0" w:color="000000"/>
              <w:left w:val="single" w:sz="4" w:space="0" w:color="000000"/>
              <w:bottom w:val="single" w:sz="4" w:space="0" w:color="000000"/>
              <w:right w:val="single" w:sz="4" w:space="0" w:color="000000"/>
            </w:tcBorders>
          </w:tcPr>
          <w:p w14:paraId="448F41A4" w14:textId="77777777" w:rsidR="00C93AB5" w:rsidRPr="00B45F5C" w:rsidRDefault="00C93AB5" w:rsidP="00B45F5C">
            <w:pPr>
              <w:widowControl w:val="0"/>
              <w:autoSpaceDE w:val="0"/>
              <w:autoSpaceDN w:val="0"/>
              <w:adjustRightInd w:val="0"/>
              <w:spacing w:before="1" w:line="276" w:lineRule="auto"/>
              <w:ind w:left="312"/>
              <w:rPr>
                <w:rFonts w:ascii="Arial" w:hAnsi="Arial" w:cs="Arial"/>
              </w:rPr>
            </w:pPr>
            <w:r w:rsidRPr="00DA102E">
              <w:rPr>
                <w:rFonts w:ascii="Arial" w:hAnsi="Arial" w:cs="Arial"/>
                <w:spacing w:val="-2"/>
                <w:w w:val="102"/>
                <w:sz w:val="21"/>
                <w:szCs w:val="21"/>
                <w:highlight w:val="yellow"/>
              </w:rPr>
              <w:t>01/0</w:t>
            </w:r>
            <w:r w:rsidR="00683D10">
              <w:rPr>
                <w:rFonts w:ascii="Arial" w:hAnsi="Arial" w:cs="Arial"/>
                <w:spacing w:val="-4"/>
                <w:w w:val="102"/>
                <w:sz w:val="21"/>
                <w:szCs w:val="21"/>
                <w:highlight w:val="yellow"/>
              </w:rPr>
              <w:t>8</w:t>
            </w:r>
            <w:r w:rsidRPr="00DA102E">
              <w:rPr>
                <w:rFonts w:ascii="Arial" w:hAnsi="Arial" w:cs="Arial"/>
                <w:w w:val="102"/>
                <w:sz w:val="21"/>
                <w:szCs w:val="21"/>
                <w:highlight w:val="yellow"/>
              </w:rPr>
              <w:t>/</w:t>
            </w:r>
            <w:r w:rsidRPr="00DA102E">
              <w:rPr>
                <w:rFonts w:ascii="Arial" w:hAnsi="Arial" w:cs="Arial"/>
                <w:spacing w:val="-8"/>
                <w:w w:val="102"/>
                <w:sz w:val="21"/>
                <w:szCs w:val="21"/>
                <w:highlight w:val="yellow"/>
              </w:rPr>
              <w:t>2</w:t>
            </w:r>
            <w:r w:rsidRPr="00DA102E">
              <w:rPr>
                <w:rFonts w:ascii="Arial" w:hAnsi="Arial" w:cs="Arial"/>
                <w:spacing w:val="-2"/>
                <w:w w:val="102"/>
                <w:sz w:val="21"/>
                <w:szCs w:val="21"/>
                <w:highlight w:val="yellow"/>
              </w:rPr>
              <w:t>01</w:t>
            </w:r>
            <w:r w:rsidR="00683D10">
              <w:rPr>
                <w:rFonts w:ascii="Arial" w:hAnsi="Arial" w:cs="Arial"/>
                <w:w w:val="102"/>
                <w:sz w:val="21"/>
                <w:szCs w:val="21"/>
                <w:highlight w:val="yellow"/>
              </w:rPr>
              <w:t>7</w:t>
            </w:r>
          </w:p>
        </w:tc>
      </w:tr>
      <w:tr w:rsidR="00C93AB5" w:rsidRPr="00B45F5C" w14:paraId="3AFF374F" w14:textId="77777777" w:rsidTr="00EA66B2">
        <w:trPr>
          <w:trHeight w:hRule="exact" w:val="482"/>
        </w:trPr>
        <w:tc>
          <w:tcPr>
            <w:tcW w:w="1529" w:type="dxa"/>
            <w:tcBorders>
              <w:top w:val="single" w:sz="4" w:space="0" w:color="000000"/>
              <w:left w:val="single" w:sz="4" w:space="0" w:color="000000"/>
              <w:bottom w:val="single" w:sz="4" w:space="0" w:color="000000"/>
              <w:right w:val="single" w:sz="4" w:space="0" w:color="000000"/>
            </w:tcBorders>
          </w:tcPr>
          <w:p w14:paraId="1A29F5C4" w14:textId="77777777" w:rsidR="00C93AB5" w:rsidRPr="00B45F5C" w:rsidRDefault="00C93AB5" w:rsidP="00B45F5C">
            <w:pPr>
              <w:widowControl w:val="0"/>
              <w:autoSpaceDE w:val="0"/>
              <w:autoSpaceDN w:val="0"/>
              <w:adjustRightInd w:val="0"/>
              <w:spacing w:line="276" w:lineRule="auto"/>
              <w:rPr>
                <w:rFonts w:ascii="Arial" w:hAnsi="Arial" w:cs="Arial"/>
              </w:rPr>
            </w:pPr>
          </w:p>
        </w:tc>
        <w:tc>
          <w:tcPr>
            <w:tcW w:w="2841" w:type="dxa"/>
            <w:tcBorders>
              <w:top w:val="single" w:sz="4" w:space="0" w:color="000000"/>
              <w:left w:val="single" w:sz="4" w:space="0" w:color="000000"/>
              <w:bottom w:val="single" w:sz="4" w:space="0" w:color="000000"/>
              <w:right w:val="single" w:sz="4" w:space="0" w:color="000000"/>
            </w:tcBorders>
          </w:tcPr>
          <w:p w14:paraId="56C61135" w14:textId="77777777" w:rsidR="00C93AB5" w:rsidRPr="00B45F5C" w:rsidRDefault="00C93AB5" w:rsidP="00B45F5C">
            <w:pPr>
              <w:widowControl w:val="0"/>
              <w:autoSpaceDE w:val="0"/>
              <w:autoSpaceDN w:val="0"/>
              <w:adjustRightInd w:val="0"/>
              <w:spacing w:line="276" w:lineRule="auto"/>
              <w:rPr>
                <w:rFonts w:ascii="Arial" w:hAnsi="Arial" w:cs="Arial"/>
              </w:rPr>
            </w:pPr>
          </w:p>
        </w:tc>
        <w:tc>
          <w:tcPr>
            <w:tcW w:w="2760" w:type="dxa"/>
            <w:tcBorders>
              <w:top w:val="single" w:sz="4" w:space="0" w:color="000000"/>
              <w:left w:val="single" w:sz="4" w:space="0" w:color="000000"/>
              <w:bottom w:val="single" w:sz="4" w:space="0" w:color="000000"/>
              <w:right w:val="single" w:sz="4" w:space="0" w:color="000000"/>
            </w:tcBorders>
          </w:tcPr>
          <w:p w14:paraId="078EF028" w14:textId="77777777" w:rsidR="00C93AB5" w:rsidRPr="00B45F5C" w:rsidRDefault="00C93AB5" w:rsidP="00B45F5C">
            <w:pPr>
              <w:widowControl w:val="0"/>
              <w:autoSpaceDE w:val="0"/>
              <w:autoSpaceDN w:val="0"/>
              <w:adjustRightInd w:val="0"/>
              <w:spacing w:line="276" w:lineRule="auto"/>
              <w:rPr>
                <w:rFonts w:ascii="Arial" w:hAnsi="Arial" w:cs="Arial"/>
              </w:rPr>
            </w:pPr>
          </w:p>
        </w:tc>
        <w:tc>
          <w:tcPr>
            <w:tcW w:w="1685" w:type="dxa"/>
            <w:tcBorders>
              <w:top w:val="single" w:sz="4" w:space="0" w:color="000000"/>
              <w:left w:val="single" w:sz="4" w:space="0" w:color="000000"/>
              <w:bottom w:val="single" w:sz="4" w:space="0" w:color="000000"/>
              <w:right w:val="single" w:sz="4" w:space="0" w:color="000000"/>
            </w:tcBorders>
          </w:tcPr>
          <w:p w14:paraId="119FD01A" w14:textId="77777777" w:rsidR="00C93AB5" w:rsidRPr="00B45F5C" w:rsidRDefault="00C93AB5" w:rsidP="00B45F5C">
            <w:pPr>
              <w:widowControl w:val="0"/>
              <w:autoSpaceDE w:val="0"/>
              <w:autoSpaceDN w:val="0"/>
              <w:adjustRightInd w:val="0"/>
              <w:spacing w:line="276" w:lineRule="auto"/>
              <w:rPr>
                <w:rFonts w:ascii="Arial" w:hAnsi="Arial" w:cs="Arial"/>
              </w:rPr>
            </w:pPr>
          </w:p>
        </w:tc>
      </w:tr>
    </w:tbl>
    <w:p w14:paraId="6BF99E93" w14:textId="77777777" w:rsidR="00C93AB5" w:rsidRPr="00B45F5C" w:rsidRDefault="00C93AB5" w:rsidP="00B45F5C">
      <w:pPr>
        <w:spacing w:line="276" w:lineRule="auto"/>
        <w:rPr>
          <w:rFonts w:ascii="Arial" w:hAnsi="Arial" w:cs="Arial"/>
        </w:rPr>
      </w:pPr>
    </w:p>
    <w:sectPr w:rsidR="00C93AB5" w:rsidRPr="00B45F5C" w:rsidSect="007A7969">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2692" w14:textId="77777777" w:rsidR="00C14970" w:rsidRDefault="00C14970" w:rsidP="00002636">
      <w:r>
        <w:separator/>
      </w:r>
    </w:p>
  </w:endnote>
  <w:endnote w:type="continuationSeparator" w:id="0">
    <w:p w14:paraId="22FA3BF6" w14:textId="77777777" w:rsidR="00C14970" w:rsidRDefault="00C14970"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1710" w14:textId="77777777" w:rsidR="00511B04" w:rsidRDefault="0051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3" w:type="dxa"/>
      <w:tblInd w:w="-147" w:type="dxa"/>
      <w:tblLook w:val="04A0" w:firstRow="1" w:lastRow="0" w:firstColumn="1" w:lastColumn="0" w:noHBand="0" w:noVBand="1"/>
    </w:tblPr>
    <w:tblGrid>
      <w:gridCol w:w="2415"/>
      <w:gridCol w:w="2268"/>
      <w:gridCol w:w="2268"/>
      <w:gridCol w:w="2122"/>
    </w:tblGrid>
    <w:tr w:rsidR="00B45F5C" w:rsidRPr="00B45F5C" w14:paraId="684632C1" w14:textId="77777777" w:rsidTr="006834C3">
      <w:trPr>
        <w:trHeight w:val="283"/>
      </w:trPr>
      <w:tc>
        <w:tcPr>
          <w:tcW w:w="2415" w:type="dxa"/>
          <w:tcBorders>
            <w:top w:val="single" w:sz="4" w:space="0" w:color="auto"/>
            <w:left w:val="single" w:sz="4" w:space="0" w:color="auto"/>
            <w:bottom w:val="nil"/>
            <w:right w:val="single" w:sz="4" w:space="0" w:color="auto"/>
          </w:tcBorders>
        </w:tcPr>
        <w:p w14:paraId="412D533F"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b/>
              <w:sz w:val="16"/>
              <w:szCs w:val="16"/>
              <w:lang w:val="es-ES_tradnl" w:bidi="hi-IN"/>
            </w:rPr>
          </w:pPr>
          <w:r w:rsidRPr="00B45F5C">
            <w:rPr>
              <w:rFonts w:ascii="Arial" w:hAnsi="Arial" w:cs="Mangal"/>
              <w:b/>
              <w:sz w:val="16"/>
              <w:szCs w:val="16"/>
              <w:lang w:val="es-ES_tradnl" w:bidi="hi-IN"/>
            </w:rPr>
            <w:t>Elaboró:</w:t>
          </w:r>
        </w:p>
      </w:tc>
      <w:tc>
        <w:tcPr>
          <w:tcW w:w="2268" w:type="dxa"/>
          <w:tcBorders>
            <w:top w:val="single" w:sz="4" w:space="0" w:color="auto"/>
            <w:left w:val="single" w:sz="4" w:space="0" w:color="auto"/>
            <w:bottom w:val="nil"/>
            <w:right w:val="single" w:sz="4" w:space="0" w:color="auto"/>
          </w:tcBorders>
        </w:tcPr>
        <w:p w14:paraId="02DF7A6C"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b/>
              <w:sz w:val="16"/>
              <w:szCs w:val="16"/>
              <w:lang w:val="es-ES_tradnl" w:bidi="hi-IN"/>
            </w:rPr>
          </w:pPr>
          <w:r w:rsidRPr="00B45F5C">
            <w:rPr>
              <w:rFonts w:ascii="Arial" w:hAnsi="Arial" w:cs="Mangal"/>
              <w:b/>
              <w:sz w:val="16"/>
              <w:szCs w:val="16"/>
              <w:lang w:val="es-ES_tradnl" w:bidi="hi-IN"/>
            </w:rPr>
            <w:t>Revisó:</w:t>
          </w:r>
        </w:p>
      </w:tc>
      <w:tc>
        <w:tcPr>
          <w:tcW w:w="2268" w:type="dxa"/>
          <w:tcBorders>
            <w:top w:val="single" w:sz="4" w:space="0" w:color="auto"/>
            <w:left w:val="single" w:sz="4" w:space="0" w:color="auto"/>
            <w:bottom w:val="nil"/>
            <w:right w:val="single" w:sz="4" w:space="0" w:color="auto"/>
          </w:tcBorders>
        </w:tcPr>
        <w:p w14:paraId="52682F3D"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b/>
              <w:sz w:val="16"/>
              <w:szCs w:val="16"/>
              <w:lang w:val="es-ES_tradnl" w:bidi="hi-IN"/>
            </w:rPr>
          </w:pPr>
          <w:r w:rsidRPr="00B45F5C">
            <w:rPr>
              <w:rFonts w:ascii="Arial" w:hAnsi="Arial" w:cs="Mangal"/>
              <w:b/>
              <w:sz w:val="16"/>
              <w:szCs w:val="16"/>
              <w:lang w:val="es-ES_tradnl" w:bidi="hi-IN"/>
            </w:rPr>
            <w:t>Aprobó:</w:t>
          </w:r>
        </w:p>
      </w:tc>
      <w:tc>
        <w:tcPr>
          <w:tcW w:w="2122" w:type="dxa"/>
          <w:vMerge w:val="restart"/>
          <w:tcBorders>
            <w:left w:val="single" w:sz="4" w:space="0" w:color="auto"/>
            <w:bottom w:val="single" w:sz="4" w:space="0" w:color="auto"/>
          </w:tcBorders>
          <w:vAlign w:val="center"/>
        </w:tcPr>
        <w:p w14:paraId="01E9253C" w14:textId="77777777" w:rsidR="00B45F5C" w:rsidRPr="00B45F5C" w:rsidRDefault="00B45F5C" w:rsidP="00B45F5C">
          <w:pPr>
            <w:widowControl w:val="0"/>
            <w:tabs>
              <w:tab w:val="center" w:pos="4419"/>
              <w:tab w:val="right" w:pos="8838"/>
            </w:tabs>
            <w:autoSpaceDE w:val="0"/>
            <w:autoSpaceDN w:val="0"/>
            <w:adjustRightInd w:val="0"/>
            <w:jc w:val="center"/>
            <w:rPr>
              <w:rFonts w:ascii="Arial" w:hAnsi="Arial" w:cs="Mangal"/>
              <w:sz w:val="16"/>
              <w:szCs w:val="16"/>
              <w:lang w:val="es-ES_tradnl" w:bidi="hi-IN"/>
            </w:rPr>
          </w:pPr>
          <w:r w:rsidRPr="00B45F5C">
            <w:rPr>
              <w:rFonts w:ascii="Arial" w:hAnsi="Arial" w:cs="Mangal"/>
              <w:b/>
              <w:sz w:val="16"/>
              <w:szCs w:val="16"/>
              <w:lang w:val="es-ES_tradnl" w:bidi="hi-IN"/>
            </w:rPr>
            <w:t>Código:</w:t>
          </w:r>
          <w:r w:rsidRPr="00B45F5C">
            <w:rPr>
              <w:rFonts w:ascii="Arial" w:hAnsi="Arial" w:cs="Mangal"/>
              <w:sz w:val="16"/>
              <w:szCs w:val="16"/>
              <w:lang w:val="es-ES_tradnl" w:bidi="hi-IN"/>
            </w:rPr>
            <w:t xml:space="preserve"> </w:t>
          </w:r>
          <w:r w:rsidR="00683D10">
            <w:rPr>
              <w:rFonts w:ascii="Arial" w:hAnsi="Arial" w:cs="Mangal"/>
              <w:sz w:val="16"/>
              <w:szCs w:val="16"/>
              <w:lang w:val="es-ES_tradnl" w:bidi="hi-IN"/>
            </w:rPr>
            <w:t>PRC-SST-024</w:t>
          </w:r>
        </w:p>
      </w:tc>
    </w:tr>
    <w:tr w:rsidR="00B45F5C" w:rsidRPr="00B45F5C" w14:paraId="256EC57A" w14:textId="77777777" w:rsidTr="006834C3">
      <w:trPr>
        <w:trHeight w:val="227"/>
      </w:trPr>
      <w:tc>
        <w:tcPr>
          <w:tcW w:w="2415" w:type="dxa"/>
          <w:vMerge w:val="restart"/>
          <w:tcBorders>
            <w:top w:val="nil"/>
            <w:left w:val="single" w:sz="4" w:space="0" w:color="auto"/>
            <w:bottom w:val="nil"/>
            <w:right w:val="single" w:sz="4" w:space="0" w:color="auto"/>
          </w:tcBorders>
        </w:tcPr>
        <w:p w14:paraId="68160CA6"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val="restart"/>
          <w:tcBorders>
            <w:top w:val="nil"/>
            <w:left w:val="single" w:sz="4" w:space="0" w:color="auto"/>
            <w:bottom w:val="nil"/>
            <w:right w:val="single" w:sz="4" w:space="0" w:color="auto"/>
          </w:tcBorders>
        </w:tcPr>
        <w:p w14:paraId="30F03AC9"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val="restart"/>
          <w:tcBorders>
            <w:top w:val="nil"/>
            <w:left w:val="single" w:sz="4" w:space="0" w:color="auto"/>
            <w:bottom w:val="nil"/>
            <w:right w:val="single" w:sz="4" w:space="0" w:color="auto"/>
          </w:tcBorders>
        </w:tcPr>
        <w:p w14:paraId="0B0BFBE0"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tcBorders>
            <w:left w:val="single" w:sz="4" w:space="0" w:color="auto"/>
          </w:tcBorders>
        </w:tcPr>
        <w:p w14:paraId="65CA8575"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r>
    <w:tr w:rsidR="00B45F5C" w:rsidRPr="00B45F5C" w14:paraId="7F07DCD4" w14:textId="77777777" w:rsidTr="006834C3">
      <w:trPr>
        <w:trHeight w:val="227"/>
      </w:trPr>
      <w:tc>
        <w:tcPr>
          <w:tcW w:w="2415" w:type="dxa"/>
          <w:vMerge/>
          <w:tcBorders>
            <w:top w:val="nil"/>
            <w:left w:val="single" w:sz="4" w:space="0" w:color="auto"/>
            <w:bottom w:val="nil"/>
            <w:right w:val="single" w:sz="4" w:space="0" w:color="auto"/>
          </w:tcBorders>
        </w:tcPr>
        <w:p w14:paraId="259AA958"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tcBorders>
            <w:top w:val="nil"/>
            <w:left w:val="single" w:sz="4" w:space="0" w:color="auto"/>
            <w:bottom w:val="nil"/>
            <w:right w:val="single" w:sz="4" w:space="0" w:color="auto"/>
          </w:tcBorders>
        </w:tcPr>
        <w:p w14:paraId="395F6E82"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tcBorders>
            <w:top w:val="nil"/>
            <w:left w:val="single" w:sz="4" w:space="0" w:color="auto"/>
            <w:bottom w:val="nil"/>
            <w:right w:val="single" w:sz="4" w:space="0" w:color="auto"/>
          </w:tcBorders>
        </w:tcPr>
        <w:p w14:paraId="1D1F4D64"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val="restart"/>
          <w:tcBorders>
            <w:left w:val="single" w:sz="4" w:space="0" w:color="auto"/>
          </w:tcBorders>
          <w:vAlign w:val="center"/>
        </w:tcPr>
        <w:p w14:paraId="54E8B8D6" w14:textId="77777777" w:rsidR="00B45F5C" w:rsidRPr="00B45F5C" w:rsidRDefault="00B45F5C" w:rsidP="00B45F5C">
          <w:pPr>
            <w:widowControl w:val="0"/>
            <w:tabs>
              <w:tab w:val="center" w:pos="4419"/>
              <w:tab w:val="right" w:pos="8838"/>
            </w:tabs>
            <w:autoSpaceDE w:val="0"/>
            <w:autoSpaceDN w:val="0"/>
            <w:adjustRightInd w:val="0"/>
            <w:jc w:val="center"/>
            <w:rPr>
              <w:rFonts w:ascii="Arial" w:hAnsi="Arial" w:cs="Mangal"/>
              <w:sz w:val="16"/>
              <w:szCs w:val="16"/>
              <w:lang w:val="es-ES_tradnl" w:bidi="hi-IN"/>
            </w:rPr>
          </w:pPr>
          <w:r w:rsidRPr="00B45F5C">
            <w:rPr>
              <w:rFonts w:ascii="Arial" w:hAnsi="Arial" w:cs="Mangal"/>
              <w:b/>
              <w:sz w:val="16"/>
              <w:szCs w:val="16"/>
              <w:lang w:val="es-ES_tradnl" w:bidi="hi-IN"/>
            </w:rPr>
            <w:t xml:space="preserve">Fecha de modificación:  </w:t>
          </w:r>
          <w:r w:rsidRPr="00B45F5C">
            <w:rPr>
              <w:rFonts w:ascii="Arial" w:hAnsi="Arial" w:cs="Mangal"/>
              <w:sz w:val="16"/>
              <w:szCs w:val="16"/>
              <w:lang w:val="es-ES_tradnl" w:bidi="hi-IN"/>
            </w:rPr>
            <w:t xml:space="preserve">      </w:t>
          </w:r>
          <w:r w:rsidR="00511B04" w:rsidRPr="00580745">
            <w:rPr>
              <w:rFonts w:ascii="Arial" w:hAnsi="Arial" w:cs="Mangal"/>
              <w:sz w:val="18"/>
              <w:szCs w:val="18"/>
              <w:highlight w:val="yellow"/>
              <w:lang w:val="es-ES_tradnl" w:bidi="hi-IN"/>
            </w:rPr>
            <w:t>Junio 01/2018</w:t>
          </w:r>
        </w:p>
      </w:tc>
    </w:tr>
    <w:tr w:rsidR="00B45F5C" w:rsidRPr="00B45F5C" w14:paraId="2FA43F83" w14:textId="77777777" w:rsidTr="006834C3">
      <w:trPr>
        <w:trHeight w:val="495"/>
      </w:trPr>
      <w:tc>
        <w:tcPr>
          <w:tcW w:w="2415" w:type="dxa"/>
          <w:tcBorders>
            <w:top w:val="nil"/>
            <w:left w:val="single" w:sz="4" w:space="0" w:color="auto"/>
            <w:bottom w:val="single" w:sz="4" w:space="0" w:color="auto"/>
            <w:right w:val="single" w:sz="4" w:space="0" w:color="auto"/>
          </w:tcBorders>
        </w:tcPr>
        <w:p w14:paraId="6BAFB137"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tcBorders>
            <w:top w:val="nil"/>
            <w:left w:val="single" w:sz="4" w:space="0" w:color="auto"/>
            <w:bottom w:val="single" w:sz="4" w:space="0" w:color="auto"/>
            <w:right w:val="single" w:sz="4" w:space="0" w:color="auto"/>
          </w:tcBorders>
        </w:tcPr>
        <w:p w14:paraId="4E2E8317"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tcBorders>
            <w:top w:val="nil"/>
            <w:left w:val="single" w:sz="4" w:space="0" w:color="auto"/>
            <w:bottom w:val="single" w:sz="4" w:space="0" w:color="auto"/>
            <w:right w:val="single" w:sz="4" w:space="0" w:color="auto"/>
          </w:tcBorders>
        </w:tcPr>
        <w:p w14:paraId="6967E9C9"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tcBorders>
            <w:left w:val="single" w:sz="4" w:space="0" w:color="auto"/>
            <w:bottom w:val="single" w:sz="4" w:space="0" w:color="auto"/>
          </w:tcBorders>
        </w:tcPr>
        <w:p w14:paraId="5280BB74" w14:textId="77777777" w:rsidR="00B45F5C" w:rsidRPr="00B45F5C" w:rsidRDefault="00B45F5C" w:rsidP="00B45F5C">
          <w:pPr>
            <w:widowControl w:val="0"/>
            <w:tabs>
              <w:tab w:val="center" w:pos="4419"/>
              <w:tab w:val="right" w:pos="8838"/>
            </w:tabs>
            <w:autoSpaceDE w:val="0"/>
            <w:autoSpaceDN w:val="0"/>
            <w:adjustRightInd w:val="0"/>
            <w:rPr>
              <w:rFonts w:ascii="Arial" w:hAnsi="Arial" w:cs="Mangal"/>
              <w:sz w:val="16"/>
              <w:szCs w:val="16"/>
              <w:lang w:val="es-ES_tradnl" w:bidi="hi-IN"/>
            </w:rPr>
          </w:pPr>
        </w:p>
      </w:tc>
    </w:tr>
  </w:tbl>
  <w:p w14:paraId="4B254D6B" w14:textId="77777777" w:rsidR="00EA66B2" w:rsidRPr="00B45F5C" w:rsidRDefault="00EA66B2" w:rsidP="00B45F5C">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6F7B" w14:textId="77777777" w:rsidR="00511B04" w:rsidRDefault="0051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F1DA" w14:textId="77777777" w:rsidR="00C14970" w:rsidRDefault="00C14970" w:rsidP="00002636">
      <w:r>
        <w:separator/>
      </w:r>
    </w:p>
  </w:footnote>
  <w:footnote w:type="continuationSeparator" w:id="0">
    <w:p w14:paraId="154D96C5" w14:textId="77777777" w:rsidR="00C14970" w:rsidRDefault="00C14970"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9CBC" w14:textId="77777777" w:rsidR="00903FED" w:rsidRDefault="00000000">
    <w:pPr>
      <w:pStyle w:val="Encabezado"/>
    </w:pPr>
    <w:r>
      <w:rPr>
        <w:noProof/>
        <w:lang w:val="es-CO" w:eastAsia="es-CO"/>
      </w:rPr>
      <w:pict w14:anchorId="5F831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175" o:spid="_x0000_s1026" type="#_x0000_t75" style="position:absolute;margin-left:0;margin-top:0;width:441.85pt;height:189.1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ayout w:type="fixed"/>
      <w:tblLook w:val="04A0" w:firstRow="1" w:lastRow="0" w:firstColumn="1" w:lastColumn="0" w:noHBand="0" w:noVBand="1"/>
    </w:tblPr>
    <w:tblGrid>
      <w:gridCol w:w="2972"/>
      <w:gridCol w:w="2977"/>
      <w:gridCol w:w="992"/>
      <w:gridCol w:w="142"/>
      <w:gridCol w:w="1745"/>
    </w:tblGrid>
    <w:tr w:rsidR="00A901C8" w:rsidRPr="00A901C8" w14:paraId="393410D9" w14:textId="77777777" w:rsidTr="00DA102E">
      <w:trPr>
        <w:trHeight w:val="414"/>
      </w:trPr>
      <w:tc>
        <w:tcPr>
          <w:tcW w:w="2972" w:type="dxa"/>
          <w:vMerge w:val="restart"/>
          <w:tcBorders>
            <w:bottom w:val="single" w:sz="4" w:space="0" w:color="auto"/>
          </w:tcBorders>
          <w:vAlign w:val="center"/>
        </w:tcPr>
        <w:p w14:paraId="6A18D151" w14:textId="77777777" w:rsidR="00A901C8" w:rsidRPr="00A901C8" w:rsidRDefault="00683D10" w:rsidP="00A901C8">
          <w:pPr>
            <w:widowControl w:val="0"/>
            <w:autoSpaceDE w:val="0"/>
            <w:autoSpaceDN w:val="0"/>
            <w:adjustRightInd w:val="0"/>
            <w:jc w:val="center"/>
            <w:rPr>
              <w:rFonts w:ascii="Arial" w:hAnsi="Arial" w:cs="Mangal"/>
              <w:b/>
              <w:sz w:val="20"/>
              <w:szCs w:val="20"/>
              <w:lang w:val="es-ES_tradnl" w:bidi="hi-IN"/>
            </w:rPr>
          </w:pPr>
          <w:r>
            <w:rPr>
              <w:noProof/>
              <w:lang w:val="es-CO" w:eastAsia="es-CO"/>
            </w:rPr>
            <w:drawing>
              <wp:inline distT="0" distB="0" distL="0" distR="0" wp14:anchorId="43292333" wp14:editId="1C3840FC">
                <wp:extent cx="1123950" cy="733425"/>
                <wp:effectExtent l="0" t="0" r="0" b="9525"/>
                <wp:docPr id="1" name="Imagen 1" descr="TU LOGO A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 LOGO A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p>
      </w:tc>
      <w:tc>
        <w:tcPr>
          <w:tcW w:w="5856" w:type="dxa"/>
          <w:gridSpan w:val="4"/>
          <w:tcBorders>
            <w:bottom w:val="single" w:sz="4" w:space="0" w:color="auto"/>
          </w:tcBorders>
          <w:vAlign w:val="center"/>
        </w:tcPr>
        <w:p w14:paraId="5522F594" w14:textId="77777777" w:rsidR="00A901C8" w:rsidRPr="00A901C8" w:rsidRDefault="00A901C8" w:rsidP="00A901C8">
          <w:pPr>
            <w:widowControl w:val="0"/>
            <w:autoSpaceDE w:val="0"/>
            <w:autoSpaceDN w:val="0"/>
            <w:adjustRightInd w:val="0"/>
            <w:jc w:val="center"/>
            <w:rPr>
              <w:rFonts w:ascii="Arial" w:hAnsi="Arial" w:cs="Mangal"/>
              <w:b/>
              <w:sz w:val="20"/>
              <w:szCs w:val="20"/>
              <w:lang w:val="es-ES_tradnl" w:bidi="hi-IN"/>
            </w:rPr>
          </w:pPr>
          <w:r w:rsidRPr="00A901C8">
            <w:rPr>
              <w:rFonts w:ascii="Arial" w:hAnsi="Arial" w:cs="Mangal"/>
              <w:b/>
              <w:sz w:val="20"/>
              <w:szCs w:val="20"/>
              <w:lang w:val="es-ES_tradnl" w:bidi="hi-IN"/>
            </w:rPr>
            <w:t>Sistema de Gestión de la Seguridad y Salud en el Trabajo</w:t>
          </w:r>
        </w:p>
      </w:tc>
    </w:tr>
    <w:tr w:rsidR="00A901C8" w:rsidRPr="00A901C8" w14:paraId="05423CFC" w14:textId="77777777" w:rsidTr="00DA102E">
      <w:trPr>
        <w:trHeight w:val="729"/>
      </w:trPr>
      <w:tc>
        <w:tcPr>
          <w:tcW w:w="2972" w:type="dxa"/>
          <w:vMerge/>
          <w:tcBorders>
            <w:bottom w:val="single" w:sz="4" w:space="0" w:color="auto"/>
          </w:tcBorders>
        </w:tcPr>
        <w:p w14:paraId="1D7725C2" w14:textId="77777777" w:rsidR="00A901C8" w:rsidRPr="00A901C8" w:rsidRDefault="00A901C8" w:rsidP="00A901C8">
          <w:pPr>
            <w:widowControl w:val="0"/>
            <w:autoSpaceDE w:val="0"/>
            <w:autoSpaceDN w:val="0"/>
            <w:adjustRightInd w:val="0"/>
            <w:rPr>
              <w:rFonts w:ascii="Arial" w:hAnsi="Arial" w:cs="Mangal"/>
              <w:sz w:val="20"/>
              <w:szCs w:val="20"/>
              <w:lang w:val="es-ES_tradnl" w:bidi="hi-IN"/>
            </w:rPr>
          </w:pPr>
        </w:p>
      </w:tc>
      <w:tc>
        <w:tcPr>
          <w:tcW w:w="4111" w:type="dxa"/>
          <w:gridSpan w:val="3"/>
          <w:tcBorders>
            <w:bottom w:val="single" w:sz="4" w:space="0" w:color="auto"/>
            <w:right w:val="nil"/>
          </w:tcBorders>
          <w:vAlign w:val="center"/>
        </w:tcPr>
        <w:p w14:paraId="7EF03D8B" w14:textId="77777777" w:rsidR="00A901C8" w:rsidRPr="00A901C8" w:rsidRDefault="00511B04" w:rsidP="00A901C8">
          <w:pPr>
            <w:widowControl w:val="0"/>
            <w:autoSpaceDE w:val="0"/>
            <w:autoSpaceDN w:val="0"/>
            <w:adjustRightInd w:val="0"/>
            <w:rPr>
              <w:rFonts w:ascii="Arial" w:hAnsi="Arial" w:cs="Mangal"/>
              <w:b/>
              <w:sz w:val="26"/>
              <w:szCs w:val="26"/>
              <w:lang w:val="es-ES_tradnl" w:bidi="hi-IN"/>
            </w:rPr>
          </w:pPr>
          <w:r>
            <w:rPr>
              <w:rFonts w:ascii="Arial" w:hAnsi="Arial" w:cs="Mangal"/>
              <w:b/>
              <w:sz w:val="26"/>
              <w:szCs w:val="26"/>
              <w:lang w:val="es-ES_tradnl" w:bidi="hi-IN"/>
            </w:rPr>
            <w:t xml:space="preserve">   </w:t>
          </w:r>
          <w:r w:rsidR="00A901C8" w:rsidRPr="00A901C8">
            <w:rPr>
              <w:rFonts w:ascii="Arial" w:hAnsi="Arial" w:cs="Mangal"/>
              <w:b/>
              <w:sz w:val="26"/>
              <w:szCs w:val="26"/>
              <w:lang w:val="es-ES_tradnl" w:bidi="hi-IN"/>
            </w:rPr>
            <w:t xml:space="preserve">PROCEDIMIENTO N°: </w:t>
          </w:r>
        </w:p>
      </w:tc>
      <w:tc>
        <w:tcPr>
          <w:tcW w:w="1745" w:type="dxa"/>
          <w:tcBorders>
            <w:left w:val="nil"/>
            <w:bottom w:val="single" w:sz="4" w:space="0" w:color="auto"/>
          </w:tcBorders>
          <w:vAlign w:val="center"/>
        </w:tcPr>
        <w:p w14:paraId="6175F4EE" w14:textId="77777777" w:rsidR="00A901C8" w:rsidRPr="00A901C8" w:rsidRDefault="00683D10" w:rsidP="00A901C8">
          <w:pPr>
            <w:widowControl w:val="0"/>
            <w:autoSpaceDE w:val="0"/>
            <w:autoSpaceDN w:val="0"/>
            <w:adjustRightInd w:val="0"/>
            <w:rPr>
              <w:rFonts w:ascii="Arial" w:hAnsi="Arial" w:cs="Mangal"/>
              <w:sz w:val="20"/>
              <w:szCs w:val="20"/>
              <w:lang w:val="es-ES_tradnl" w:bidi="hi-IN"/>
            </w:rPr>
          </w:pPr>
          <w:r>
            <w:rPr>
              <w:rFonts w:ascii="Arial" w:hAnsi="Arial" w:cs="Mangal"/>
              <w:sz w:val="20"/>
              <w:szCs w:val="20"/>
              <w:lang w:val="es-ES_tradnl" w:bidi="hi-IN"/>
            </w:rPr>
            <w:t>PRC-SST-024</w:t>
          </w:r>
        </w:p>
      </w:tc>
    </w:tr>
    <w:tr w:rsidR="00A901C8" w:rsidRPr="00A901C8" w14:paraId="01B1A512" w14:textId="77777777" w:rsidTr="00DA102E">
      <w:trPr>
        <w:trHeight w:val="340"/>
      </w:trPr>
      <w:tc>
        <w:tcPr>
          <w:tcW w:w="2972" w:type="dxa"/>
          <w:vMerge/>
        </w:tcPr>
        <w:p w14:paraId="592A3FF3" w14:textId="77777777" w:rsidR="00A901C8" w:rsidRPr="00A901C8" w:rsidRDefault="00A901C8" w:rsidP="00A901C8">
          <w:pPr>
            <w:widowControl w:val="0"/>
            <w:autoSpaceDE w:val="0"/>
            <w:autoSpaceDN w:val="0"/>
            <w:adjustRightInd w:val="0"/>
            <w:rPr>
              <w:rFonts w:ascii="Arial" w:hAnsi="Arial" w:cs="Mangal"/>
              <w:sz w:val="20"/>
              <w:szCs w:val="20"/>
              <w:lang w:val="es-ES_tradnl" w:bidi="hi-IN"/>
            </w:rPr>
          </w:pPr>
        </w:p>
      </w:tc>
      <w:tc>
        <w:tcPr>
          <w:tcW w:w="5856" w:type="dxa"/>
          <w:gridSpan w:val="4"/>
          <w:vAlign w:val="center"/>
        </w:tcPr>
        <w:p w14:paraId="44E43427" w14:textId="77777777" w:rsidR="00A901C8" w:rsidRPr="00A901C8" w:rsidRDefault="00A901C8" w:rsidP="00A901C8">
          <w:pPr>
            <w:widowControl w:val="0"/>
            <w:autoSpaceDE w:val="0"/>
            <w:autoSpaceDN w:val="0"/>
            <w:adjustRightInd w:val="0"/>
            <w:jc w:val="center"/>
            <w:rPr>
              <w:rFonts w:ascii="Arial" w:hAnsi="Arial" w:cs="Mangal"/>
              <w:sz w:val="20"/>
              <w:szCs w:val="20"/>
              <w:lang w:val="es-ES_tradnl" w:bidi="hi-IN"/>
            </w:rPr>
          </w:pPr>
          <w:r w:rsidRPr="00A901C8">
            <w:rPr>
              <w:rFonts w:ascii="Arial" w:hAnsi="Arial" w:cs="Mangal"/>
              <w:b/>
              <w:noProof/>
              <w:sz w:val="20"/>
              <w:szCs w:val="20"/>
              <w:lang w:val="es-CO" w:eastAsia="es-CO"/>
            </w:rPr>
            <w:drawing>
              <wp:anchor distT="0" distB="0" distL="114300" distR="114300" simplePos="0" relativeHeight="251661312" behindDoc="0" locked="0" layoutInCell="1" allowOverlap="1" wp14:anchorId="3521B4C7" wp14:editId="6920F6BB">
                <wp:simplePos x="0" y="0"/>
                <wp:positionH relativeFrom="column">
                  <wp:posOffset>1089025</wp:posOffset>
                </wp:positionH>
                <wp:positionV relativeFrom="paragraph">
                  <wp:posOffset>-36830</wp:posOffset>
                </wp:positionV>
                <wp:extent cx="628650" cy="2190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C8">
            <w:rPr>
              <w:rFonts w:ascii="Arial" w:hAnsi="Arial" w:cs="Arial"/>
              <w:b/>
              <w:sz w:val="20"/>
              <w:szCs w:val="20"/>
              <w:lang w:val="es-ES_tradnl" w:bidi="hi-IN"/>
            </w:rPr>
            <w:t>SG-SST</w:t>
          </w:r>
          <w:r w:rsidRPr="00A901C8">
            <w:rPr>
              <w:rFonts w:ascii="Arial" w:hAnsi="Arial" w:cs="Mangal"/>
              <w:b/>
              <w:noProof/>
              <w:sz w:val="20"/>
              <w:szCs w:val="20"/>
            </w:rPr>
            <w:t xml:space="preserve"> </w:t>
          </w:r>
        </w:p>
      </w:tc>
    </w:tr>
    <w:tr w:rsidR="00A901C8" w:rsidRPr="00A901C8" w14:paraId="1EA625CC" w14:textId="77777777" w:rsidTr="00DA102E">
      <w:trPr>
        <w:trHeight w:val="227"/>
      </w:trPr>
      <w:tc>
        <w:tcPr>
          <w:tcW w:w="5949" w:type="dxa"/>
          <w:gridSpan w:val="2"/>
          <w:vMerge w:val="restart"/>
          <w:vAlign w:val="center"/>
        </w:tcPr>
        <w:p w14:paraId="17166268" w14:textId="77777777" w:rsidR="00A901C8" w:rsidRPr="00A901C8" w:rsidRDefault="00B45F5C" w:rsidP="00A901C8">
          <w:pPr>
            <w:widowControl w:val="0"/>
            <w:autoSpaceDE w:val="0"/>
            <w:autoSpaceDN w:val="0"/>
            <w:adjustRightInd w:val="0"/>
            <w:jc w:val="center"/>
            <w:rPr>
              <w:rFonts w:ascii="Arial" w:hAnsi="Arial" w:cs="Mangal"/>
              <w:b/>
              <w:sz w:val="20"/>
              <w:szCs w:val="20"/>
              <w:lang w:val="es-ES_tradnl" w:bidi="hi-IN"/>
            </w:rPr>
          </w:pPr>
          <w:r>
            <w:rPr>
              <w:rFonts w:ascii="Arial" w:hAnsi="Arial" w:cs="Mangal"/>
              <w:b/>
              <w:sz w:val="20"/>
              <w:szCs w:val="20"/>
              <w:lang w:val="es-ES_tradnl" w:bidi="hi-IN"/>
            </w:rPr>
            <w:t>PROCEDIMIENTO SEGURO DE TRABAJO PARA USO DE HERRAMIENTAS MANUALES</w:t>
          </w:r>
        </w:p>
      </w:tc>
      <w:tc>
        <w:tcPr>
          <w:tcW w:w="992" w:type="dxa"/>
          <w:tcBorders>
            <w:right w:val="nil"/>
          </w:tcBorders>
        </w:tcPr>
        <w:p w14:paraId="50C9F278" w14:textId="77777777" w:rsidR="00A901C8" w:rsidRPr="00DA102E" w:rsidRDefault="00A901C8" w:rsidP="00A901C8">
          <w:pPr>
            <w:widowControl w:val="0"/>
            <w:autoSpaceDE w:val="0"/>
            <w:autoSpaceDN w:val="0"/>
            <w:adjustRightInd w:val="0"/>
            <w:rPr>
              <w:rFonts w:ascii="Arial" w:hAnsi="Arial" w:cs="Mangal"/>
              <w:sz w:val="18"/>
              <w:szCs w:val="18"/>
              <w:lang w:val="es-ES_tradnl" w:bidi="hi-IN"/>
            </w:rPr>
          </w:pPr>
          <w:r w:rsidRPr="00DA102E">
            <w:rPr>
              <w:rFonts w:ascii="Arial" w:hAnsi="Arial" w:cs="Mangal"/>
              <w:b/>
              <w:sz w:val="18"/>
              <w:szCs w:val="18"/>
              <w:lang w:val="es-ES_tradnl" w:bidi="hi-IN"/>
            </w:rPr>
            <w:t>Fecha:</w:t>
          </w:r>
        </w:p>
      </w:tc>
      <w:tc>
        <w:tcPr>
          <w:tcW w:w="1887" w:type="dxa"/>
          <w:gridSpan w:val="2"/>
          <w:tcBorders>
            <w:left w:val="nil"/>
          </w:tcBorders>
          <w:vAlign w:val="center"/>
        </w:tcPr>
        <w:p w14:paraId="6E67C965" w14:textId="77777777" w:rsidR="00A901C8" w:rsidRPr="00DA102E" w:rsidRDefault="00511B04" w:rsidP="00A901C8">
          <w:pPr>
            <w:widowControl w:val="0"/>
            <w:autoSpaceDE w:val="0"/>
            <w:autoSpaceDN w:val="0"/>
            <w:adjustRightInd w:val="0"/>
            <w:rPr>
              <w:rFonts w:ascii="Arial" w:hAnsi="Arial" w:cs="Mangal"/>
              <w:sz w:val="18"/>
              <w:szCs w:val="18"/>
              <w:highlight w:val="yellow"/>
              <w:lang w:val="es-ES_tradnl" w:bidi="hi-IN"/>
            </w:rPr>
          </w:pPr>
          <w:r w:rsidRPr="00580745">
            <w:rPr>
              <w:rFonts w:ascii="Arial" w:hAnsi="Arial" w:cs="Mangal"/>
              <w:sz w:val="18"/>
              <w:szCs w:val="18"/>
              <w:highlight w:val="yellow"/>
              <w:lang w:val="es-ES_tradnl" w:bidi="hi-IN"/>
            </w:rPr>
            <w:t>Junio 01/2018</w:t>
          </w:r>
        </w:p>
      </w:tc>
    </w:tr>
    <w:tr w:rsidR="00A901C8" w:rsidRPr="00A901C8" w14:paraId="30DCC587" w14:textId="77777777" w:rsidTr="00DA102E">
      <w:trPr>
        <w:trHeight w:val="70"/>
      </w:trPr>
      <w:tc>
        <w:tcPr>
          <w:tcW w:w="5949" w:type="dxa"/>
          <w:gridSpan w:val="2"/>
          <w:vMerge/>
        </w:tcPr>
        <w:p w14:paraId="6704D18F" w14:textId="77777777" w:rsidR="00A901C8" w:rsidRPr="00A901C8" w:rsidRDefault="00A901C8" w:rsidP="00A901C8">
          <w:pPr>
            <w:widowControl w:val="0"/>
            <w:autoSpaceDE w:val="0"/>
            <w:autoSpaceDN w:val="0"/>
            <w:adjustRightInd w:val="0"/>
            <w:rPr>
              <w:rFonts w:ascii="Arial" w:hAnsi="Arial" w:cs="Mangal"/>
              <w:sz w:val="20"/>
              <w:szCs w:val="20"/>
              <w:lang w:val="es-ES_tradnl" w:bidi="hi-IN"/>
            </w:rPr>
          </w:pPr>
        </w:p>
      </w:tc>
      <w:tc>
        <w:tcPr>
          <w:tcW w:w="992" w:type="dxa"/>
          <w:tcBorders>
            <w:right w:val="nil"/>
          </w:tcBorders>
        </w:tcPr>
        <w:p w14:paraId="3EE83B9B" w14:textId="77777777" w:rsidR="00A901C8" w:rsidRPr="00DA102E" w:rsidRDefault="00A901C8" w:rsidP="00A901C8">
          <w:pPr>
            <w:widowControl w:val="0"/>
            <w:autoSpaceDE w:val="0"/>
            <w:autoSpaceDN w:val="0"/>
            <w:adjustRightInd w:val="0"/>
            <w:rPr>
              <w:rFonts w:ascii="Arial" w:hAnsi="Arial" w:cs="Mangal"/>
              <w:sz w:val="18"/>
              <w:szCs w:val="18"/>
              <w:lang w:val="es-ES_tradnl" w:bidi="hi-IN"/>
            </w:rPr>
          </w:pPr>
          <w:r w:rsidRPr="00DA102E">
            <w:rPr>
              <w:rFonts w:ascii="Arial" w:hAnsi="Arial" w:cs="Mangal"/>
              <w:b/>
              <w:sz w:val="18"/>
              <w:szCs w:val="18"/>
              <w:lang w:val="es-ES_tradnl" w:bidi="hi-IN"/>
            </w:rPr>
            <w:t>Versión:</w:t>
          </w:r>
        </w:p>
      </w:tc>
      <w:tc>
        <w:tcPr>
          <w:tcW w:w="1887" w:type="dxa"/>
          <w:gridSpan w:val="2"/>
          <w:tcBorders>
            <w:left w:val="nil"/>
          </w:tcBorders>
          <w:vAlign w:val="center"/>
        </w:tcPr>
        <w:p w14:paraId="6E438F49" w14:textId="77777777" w:rsidR="00A901C8" w:rsidRPr="00DA102E" w:rsidRDefault="00A901C8" w:rsidP="00A901C8">
          <w:pPr>
            <w:widowControl w:val="0"/>
            <w:autoSpaceDE w:val="0"/>
            <w:autoSpaceDN w:val="0"/>
            <w:adjustRightInd w:val="0"/>
            <w:rPr>
              <w:rFonts w:ascii="Arial" w:hAnsi="Arial" w:cs="Mangal"/>
              <w:sz w:val="18"/>
              <w:szCs w:val="18"/>
              <w:lang w:val="es-ES_tradnl" w:bidi="hi-IN"/>
            </w:rPr>
          </w:pPr>
          <w:r w:rsidRPr="00DA102E">
            <w:rPr>
              <w:rFonts w:ascii="Arial" w:hAnsi="Arial" w:cs="Arial"/>
              <w:sz w:val="18"/>
              <w:szCs w:val="18"/>
              <w:lang w:bidi="hi-IN"/>
            </w:rPr>
            <w:t>001</w:t>
          </w:r>
        </w:p>
      </w:tc>
    </w:tr>
    <w:tr w:rsidR="00A901C8" w:rsidRPr="00A901C8" w14:paraId="08BEF481" w14:textId="77777777" w:rsidTr="00DA102E">
      <w:trPr>
        <w:trHeight w:val="227"/>
      </w:trPr>
      <w:tc>
        <w:tcPr>
          <w:tcW w:w="5949" w:type="dxa"/>
          <w:gridSpan w:val="2"/>
          <w:vMerge/>
        </w:tcPr>
        <w:p w14:paraId="20929600" w14:textId="77777777" w:rsidR="00A901C8" w:rsidRPr="00A901C8" w:rsidRDefault="00A901C8" w:rsidP="00A901C8">
          <w:pPr>
            <w:widowControl w:val="0"/>
            <w:autoSpaceDE w:val="0"/>
            <w:autoSpaceDN w:val="0"/>
            <w:adjustRightInd w:val="0"/>
            <w:rPr>
              <w:rFonts w:ascii="Arial" w:hAnsi="Arial" w:cs="Mangal"/>
              <w:sz w:val="20"/>
              <w:szCs w:val="20"/>
              <w:lang w:val="es-ES_tradnl" w:bidi="hi-IN"/>
            </w:rPr>
          </w:pPr>
        </w:p>
      </w:tc>
      <w:tc>
        <w:tcPr>
          <w:tcW w:w="2879" w:type="dxa"/>
          <w:gridSpan w:val="3"/>
          <w:vAlign w:val="center"/>
        </w:tcPr>
        <w:p w14:paraId="32913C31" w14:textId="77777777" w:rsidR="00A901C8" w:rsidRPr="00DA102E" w:rsidRDefault="00A901C8" w:rsidP="00A901C8">
          <w:pPr>
            <w:widowControl w:val="0"/>
            <w:autoSpaceDE w:val="0"/>
            <w:autoSpaceDN w:val="0"/>
            <w:adjustRightInd w:val="0"/>
            <w:jc w:val="center"/>
            <w:rPr>
              <w:rFonts w:ascii="Arial" w:hAnsi="Arial" w:cs="Mangal"/>
              <w:sz w:val="18"/>
              <w:szCs w:val="18"/>
              <w:lang w:val="es-ES_tradnl" w:bidi="hi-IN"/>
            </w:rPr>
          </w:pPr>
          <w:r w:rsidRPr="00DA102E">
            <w:rPr>
              <w:rFonts w:ascii="Arial" w:hAnsi="Arial" w:cs="Arial"/>
              <w:sz w:val="18"/>
              <w:szCs w:val="18"/>
              <w:lang w:bidi="hi-IN"/>
            </w:rPr>
            <w:t xml:space="preserve">Página </w:t>
          </w:r>
          <w:r w:rsidRPr="00DA102E">
            <w:rPr>
              <w:rFonts w:ascii="Arial" w:hAnsi="Arial" w:cs="Arial"/>
              <w:b/>
              <w:bCs/>
              <w:sz w:val="18"/>
              <w:szCs w:val="18"/>
              <w:lang w:val="es-ES_tradnl" w:bidi="hi-IN"/>
            </w:rPr>
            <w:fldChar w:fldCharType="begin"/>
          </w:r>
          <w:r w:rsidRPr="00DA102E">
            <w:rPr>
              <w:rFonts w:ascii="Arial" w:hAnsi="Arial" w:cs="Arial"/>
              <w:b/>
              <w:bCs/>
              <w:sz w:val="18"/>
              <w:szCs w:val="18"/>
              <w:lang w:val="es-ES_tradnl" w:bidi="hi-IN"/>
            </w:rPr>
            <w:instrText>PAGE  \* Arabic  \* MERGEFORMAT</w:instrText>
          </w:r>
          <w:r w:rsidRPr="00DA102E">
            <w:rPr>
              <w:rFonts w:ascii="Arial" w:hAnsi="Arial" w:cs="Arial"/>
              <w:b/>
              <w:bCs/>
              <w:sz w:val="18"/>
              <w:szCs w:val="18"/>
              <w:lang w:val="es-ES_tradnl" w:bidi="hi-IN"/>
            </w:rPr>
            <w:fldChar w:fldCharType="separate"/>
          </w:r>
          <w:r w:rsidR="00B81E90">
            <w:rPr>
              <w:rFonts w:ascii="Arial" w:hAnsi="Arial" w:cs="Arial"/>
              <w:b/>
              <w:bCs/>
              <w:noProof/>
              <w:sz w:val="18"/>
              <w:szCs w:val="18"/>
              <w:lang w:val="es-ES_tradnl" w:bidi="hi-IN"/>
            </w:rPr>
            <w:t>14</w:t>
          </w:r>
          <w:r w:rsidRPr="00DA102E">
            <w:rPr>
              <w:rFonts w:ascii="Arial" w:hAnsi="Arial" w:cs="Arial"/>
              <w:b/>
              <w:bCs/>
              <w:sz w:val="18"/>
              <w:szCs w:val="18"/>
              <w:lang w:val="es-ES_tradnl" w:bidi="hi-IN"/>
            </w:rPr>
            <w:fldChar w:fldCharType="end"/>
          </w:r>
          <w:r w:rsidRPr="00DA102E">
            <w:rPr>
              <w:rFonts w:ascii="Arial" w:hAnsi="Arial" w:cs="Arial"/>
              <w:sz w:val="18"/>
              <w:szCs w:val="18"/>
              <w:lang w:bidi="hi-IN"/>
            </w:rPr>
            <w:t xml:space="preserve"> de </w:t>
          </w:r>
          <w:r w:rsidRPr="00DA102E">
            <w:rPr>
              <w:rFonts w:ascii="Arial" w:hAnsi="Arial" w:cs="Arial"/>
              <w:b/>
              <w:bCs/>
              <w:sz w:val="18"/>
              <w:szCs w:val="18"/>
              <w:lang w:val="es-ES_tradnl" w:bidi="hi-IN"/>
            </w:rPr>
            <w:fldChar w:fldCharType="begin"/>
          </w:r>
          <w:r w:rsidRPr="00DA102E">
            <w:rPr>
              <w:rFonts w:ascii="Arial" w:hAnsi="Arial" w:cs="Arial"/>
              <w:b/>
              <w:bCs/>
              <w:sz w:val="18"/>
              <w:szCs w:val="18"/>
              <w:lang w:val="es-ES_tradnl" w:bidi="hi-IN"/>
            </w:rPr>
            <w:instrText>NUMPAGES  \* Arabic  \* MERGEFORMAT</w:instrText>
          </w:r>
          <w:r w:rsidRPr="00DA102E">
            <w:rPr>
              <w:rFonts w:ascii="Arial" w:hAnsi="Arial" w:cs="Arial"/>
              <w:b/>
              <w:bCs/>
              <w:sz w:val="18"/>
              <w:szCs w:val="18"/>
              <w:lang w:val="es-ES_tradnl" w:bidi="hi-IN"/>
            </w:rPr>
            <w:fldChar w:fldCharType="separate"/>
          </w:r>
          <w:r w:rsidR="00B81E90">
            <w:rPr>
              <w:rFonts w:ascii="Arial" w:hAnsi="Arial" w:cs="Arial"/>
              <w:b/>
              <w:bCs/>
              <w:noProof/>
              <w:sz w:val="18"/>
              <w:szCs w:val="18"/>
              <w:lang w:val="es-ES_tradnl" w:bidi="hi-IN"/>
            </w:rPr>
            <w:t>14</w:t>
          </w:r>
          <w:r w:rsidRPr="00DA102E">
            <w:rPr>
              <w:rFonts w:ascii="Arial" w:hAnsi="Arial" w:cs="Arial"/>
              <w:b/>
              <w:bCs/>
              <w:sz w:val="18"/>
              <w:szCs w:val="18"/>
              <w:lang w:val="es-ES_tradnl" w:bidi="hi-IN"/>
            </w:rPr>
            <w:fldChar w:fldCharType="end"/>
          </w:r>
        </w:p>
      </w:tc>
    </w:tr>
  </w:tbl>
  <w:p w14:paraId="20B69E08" w14:textId="77777777" w:rsidR="00EA66B2" w:rsidRPr="00A901C8" w:rsidRDefault="00EA66B2" w:rsidP="00A901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0210" w14:textId="77777777" w:rsidR="00903FED" w:rsidRDefault="00000000">
    <w:pPr>
      <w:pStyle w:val="Encabezado"/>
    </w:pPr>
    <w:r>
      <w:rPr>
        <w:noProof/>
        <w:lang w:val="es-CO" w:eastAsia="es-CO"/>
      </w:rPr>
      <w:pict w14:anchorId="30A64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174" o:spid="_x0000_s1025" type="#_x0000_t75" style="position:absolute;margin-left:0;margin-top:0;width:441.85pt;height:189.1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81DF"/>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9731B"/>
    <w:multiLevelType w:val="hybridMultilevel"/>
    <w:tmpl w:val="8FB46390"/>
    <w:lvl w:ilvl="0" w:tplc="EA4C0A0A">
      <w:start w:val="7"/>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90073B"/>
    <w:multiLevelType w:val="multilevel"/>
    <w:tmpl w:val="25E2D9C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C93F72"/>
    <w:multiLevelType w:val="multilevel"/>
    <w:tmpl w:val="2AB23A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73273B"/>
    <w:multiLevelType w:val="multilevel"/>
    <w:tmpl w:val="234EB77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87116D"/>
    <w:multiLevelType w:val="multilevel"/>
    <w:tmpl w:val="52EC84E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52E1672"/>
    <w:multiLevelType w:val="hybridMultilevel"/>
    <w:tmpl w:val="62E67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B612AB"/>
    <w:multiLevelType w:val="multilevel"/>
    <w:tmpl w:val="87D80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1CB55FE"/>
    <w:multiLevelType w:val="multilevel"/>
    <w:tmpl w:val="13063916"/>
    <w:lvl w:ilvl="0">
      <w:start w:val="1"/>
      <w:numFmt w:val="decimal"/>
      <w:lvlText w:val="%1."/>
      <w:lvlJc w:val="left"/>
      <w:pPr>
        <w:ind w:left="0" w:firstLine="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714BF3"/>
    <w:multiLevelType w:val="hybridMultilevel"/>
    <w:tmpl w:val="E036264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5A2FE9"/>
    <w:multiLevelType w:val="hybridMultilevel"/>
    <w:tmpl w:val="54AE290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C47647"/>
    <w:multiLevelType w:val="multilevel"/>
    <w:tmpl w:val="A8345A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C76E2E"/>
    <w:multiLevelType w:val="hybridMultilevel"/>
    <w:tmpl w:val="636ED2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E850CF"/>
    <w:multiLevelType w:val="hybridMultilevel"/>
    <w:tmpl w:val="C764E09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7F1474"/>
    <w:multiLevelType w:val="multilevel"/>
    <w:tmpl w:val="C484A084"/>
    <w:lvl w:ilvl="0">
      <w:start w:val="1"/>
      <w:numFmt w:val="decimal"/>
      <w:lvlText w:val="%1."/>
      <w:lvlJc w:val="left"/>
      <w:pPr>
        <w:ind w:left="360" w:hanging="36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A0FF6"/>
    <w:multiLevelType w:val="multilevel"/>
    <w:tmpl w:val="63624680"/>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7B6057F1"/>
    <w:multiLevelType w:val="hybridMultilevel"/>
    <w:tmpl w:val="FAF4F88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41588175">
    <w:abstractNumId w:val="5"/>
  </w:num>
  <w:num w:numId="2" w16cid:durableId="73086188">
    <w:abstractNumId w:val="6"/>
  </w:num>
  <w:num w:numId="3" w16cid:durableId="777020073">
    <w:abstractNumId w:val="11"/>
  </w:num>
  <w:num w:numId="4" w16cid:durableId="726223409">
    <w:abstractNumId w:val="3"/>
  </w:num>
  <w:num w:numId="5" w16cid:durableId="1470128891">
    <w:abstractNumId w:val="12"/>
  </w:num>
  <w:num w:numId="6" w16cid:durableId="914901234">
    <w:abstractNumId w:val="2"/>
  </w:num>
  <w:num w:numId="7" w16cid:durableId="814370577">
    <w:abstractNumId w:val="13"/>
  </w:num>
  <w:num w:numId="8" w16cid:durableId="702483540">
    <w:abstractNumId w:val="9"/>
  </w:num>
  <w:num w:numId="9" w16cid:durableId="706217162">
    <w:abstractNumId w:val="1"/>
  </w:num>
  <w:num w:numId="10" w16cid:durableId="736897457">
    <w:abstractNumId w:val="16"/>
  </w:num>
  <w:num w:numId="11" w16cid:durableId="985551566">
    <w:abstractNumId w:val="10"/>
  </w:num>
  <w:num w:numId="12" w16cid:durableId="74786085">
    <w:abstractNumId w:val="4"/>
  </w:num>
  <w:num w:numId="13" w16cid:durableId="318192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8188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9009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8244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756210">
    <w:abstractNumId w:val="4"/>
  </w:num>
  <w:num w:numId="18" w16cid:durableId="2051997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34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9457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8144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0474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16618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16cid:durableId="900600521">
    <w:abstractNumId w:val="7"/>
  </w:num>
  <w:num w:numId="25" w16cid:durableId="1747221143">
    <w:abstractNumId w:val="8"/>
  </w:num>
  <w:num w:numId="26" w16cid:durableId="1662152129">
    <w:abstractNumId w:val="15"/>
  </w:num>
  <w:num w:numId="27" w16cid:durableId="2544823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98"/>
    <w:rsid w:val="00002636"/>
    <w:rsid w:val="00005D5A"/>
    <w:rsid w:val="00026B85"/>
    <w:rsid w:val="00044AEF"/>
    <w:rsid w:val="00057EB8"/>
    <w:rsid w:val="00075088"/>
    <w:rsid w:val="00083451"/>
    <w:rsid w:val="00084F8E"/>
    <w:rsid w:val="00092A5A"/>
    <w:rsid w:val="00093F2A"/>
    <w:rsid w:val="000A5E95"/>
    <w:rsid w:val="000B316C"/>
    <w:rsid w:val="000D112B"/>
    <w:rsid w:val="000D75AB"/>
    <w:rsid w:val="000E23AD"/>
    <w:rsid w:val="000E5698"/>
    <w:rsid w:val="000F2CA6"/>
    <w:rsid w:val="000F709C"/>
    <w:rsid w:val="001013C7"/>
    <w:rsid w:val="001035B3"/>
    <w:rsid w:val="00107E6D"/>
    <w:rsid w:val="0011084A"/>
    <w:rsid w:val="00122307"/>
    <w:rsid w:val="00131092"/>
    <w:rsid w:val="00135DB6"/>
    <w:rsid w:val="00142C2D"/>
    <w:rsid w:val="0014552E"/>
    <w:rsid w:val="001533BC"/>
    <w:rsid w:val="001636C5"/>
    <w:rsid w:val="00170F31"/>
    <w:rsid w:val="0017715F"/>
    <w:rsid w:val="001806EB"/>
    <w:rsid w:val="00180A76"/>
    <w:rsid w:val="001817E5"/>
    <w:rsid w:val="001919B1"/>
    <w:rsid w:val="001971D8"/>
    <w:rsid w:val="001A0AA4"/>
    <w:rsid w:val="001A7FEA"/>
    <w:rsid w:val="001B278C"/>
    <w:rsid w:val="001B6DB8"/>
    <w:rsid w:val="001C6AE8"/>
    <w:rsid w:val="001D28CD"/>
    <w:rsid w:val="001D3E7A"/>
    <w:rsid w:val="001D41F4"/>
    <w:rsid w:val="001E47D4"/>
    <w:rsid w:val="001F5CEA"/>
    <w:rsid w:val="001F704C"/>
    <w:rsid w:val="00201B5D"/>
    <w:rsid w:val="002025C9"/>
    <w:rsid w:val="00207D8F"/>
    <w:rsid w:val="002152FB"/>
    <w:rsid w:val="0022051B"/>
    <w:rsid w:val="002321C0"/>
    <w:rsid w:val="002353BB"/>
    <w:rsid w:val="00240546"/>
    <w:rsid w:val="002414B9"/>
    <w:rsid w:val="002434AE"/>
    <w:rsid w:val="002533D6"/>
    <w:rsid w:val="0026410B"/>
    <w:rsid w:val="002743DB"/>
    <w:rsid w:val="00276286"/>
    <w:rsid w:val="00281CF0"/>
    <w:rsid w:val="00285C9F"/>
    <w:rsid w:val="00295170"/>
    <w:rsid w:val="00297532"/>
    <w:rsid w:val="002A2C7F"/>
    <w:rsid w:val="002A3252"/>
    <w:rsid w:val="002A7329"/>
    <w:rsid w:val="002A79D2"/>
    <w:rsid w:val="002B0DFD"/>
    <w:rsid w:val="002B6D24"/>
    <w:rsid w:val="002C4729"/>
    <w:rsid w:val="002C6DD3"/>
    <w:rsid w:val="002D1076"/>
    <w:rsid w:val="002E3E89"/>
    <w:rsid w:val="00302B37"/>
    <w:rsid w:val="00303FEF"/>
    <w:rsid w:val="00315A42"/>
    <w:rsid w:val="0031610A"/>
    <w:rsid w:val="003258E7"/>
    <w:rsid w:val="003373B4"/>
    <w:rsid w:val="00345BF9"/>
    <w:rsid w:val="003460C2"/>
    <w:rsid w:val="003468BA"/>
    <w:rsid w:val="0035153E"/>
    <w:rsid w:val="003742BE"/>
    <w:rsid w:val="00382833"/>
    <w:rsid w:val="003855CB"/>
    <w:rsid w:val="00385695"/>
    <w:rsid w:val="00391719"/>
    <w:rsid w:val="003A72F1"/>
    <w:rsid w:val="003B0D1B"/>
    <w:rsid w:val="003B48AC"/>
    <w:rsid w:val="003B74CC"/>
    <w:rsid w:val="003E3743"/>
    <w:rsid w:val="003E3B66"/>
    <w:rsid w:val="003E45C5"/>
    <w:rsid w:val="003E590F"/>
    <w:rsid w:val="003E5E6D"/>
    <w:rsid w:val="003F111A"/>
    <w:rsid w:val="003F7764"/>
    <w:rsid w:val="004049A7"/>
    <w:rsid w:val="00411CEC"/>
    <w:rsid w:val="004173E9"/>
    <w:rsid w:val="00440EAA"/>
    <w:rsid w:val="004525C1"/>
    <w:rsid w:val="00456021"/>
    <w:rsid w:val="0045710A"/>
    <w:rsid w:val="00462FDB"/>
    <w:rsid w:val="00474090"/>
    <w:rsid w:val="004755F8"/>
    <w:rsid w:val="00475619"/>
    <w:rsid w:val="00491CF4"/>
    <w:rsid w:val="004A47D7"/>
    <w:rsid w:val="004A55A0"/>
    <w:rsid w:val="004B1B86"/>
    <w:rsid w:val="004C300A"/>
    <w:rsid w:val="004C3965"/>
    <w:rsid w:val="004C3C95"/>
    <w:rsid w:val="004D219D"/>
    <w:rsid w:val="004D3DA4"/>
    <w:rsid w:val="004D61FB"/>
    <w:rsid w:val="004D73C4"/>
    <w:rsid w:val="004E05E5"/>
    <w:rsid w:val="004E50B8"/>
    <w:rsid w:val="004E5A2B"/>
    <w:rsid w:val="004E6BD3"/>
    <w:rsid w:val="004E7BDA"/>
    <w:rsid w:val="004E7E2B"/>
    <w:rsid w:val="004F39B7"/>
    <w:rsid w:val="00511B04"/>
    <w:rsid w:val="00513564"/>
    <w:rsid w:val="00513D46"/>
    <w:rsid w:val="005259CD"/>
    <w:rsid w:val="00542E72"/>
    <w:rsid w:val="00544205"/>
    <w:rsid w:val="00563496"/>
    <w:rsid w:val="00564CED"/>
    <w:rsid w:val="00565A70"/>
    <w:rsid w:val="00576ED4"/>
    <w:rsid w:val="00580F97"/>
    <w:rsid w:val="00585AEE"/>
    <w:rsid w:val="00586BD2"/>
    <w:rsid w:val="0059177B"/>
    <w:rsid w:val="005A69E9"/>
    <w:rsid w:val="005B537B"/>
    <w:rsid w:val="005B5983"/>
    <w:rsid w:val="005C16FA"/>
    <w:rsid w:val="005D1D31"/>
    <w:rsid w:val="005D3640"/>
    <w:rsid w:val="005D7A96"/>
    <w:rsid w:val="005E11D8"/>
    <w:rsid w:val="005F50CF"/>
    <w:rsid w:val="005F5FBA"/>
    <w:rsid w:val="00613699"/>
    <w:rsid w:val="00620117"/>
    <w:rsid w:val="00630AEF"/>
    <w:rsid w:val="00636228"/>
    <w:rsid w:val="006471BA"/>
    <w:rsid w:val="0065108E"/>
    <w:rsid w:val="00663B64"/>
    <w:rsid w:val="00667EFE"/>
    <w:rsid w:val="006822B6"/>
    <w:rsid w:val="00683D10"/>
    <w:rsid w:val="006840E1"/>
    <w:rsid w:val="00691540"/>
    <w:rsid w:val="00697AE6"/>
    <w:rsid w:val="00697D5D"/>
    <w:rsid w:val="006A3A5D"/>
    <w:rsid w:val="006B198F"/>
    <w:rsid w:val="006B52D1"/>
    <w:rsid w:val="006C198B"/>
    <w:rsid w:val="006C47F1"/>
    <w:rsid w:val="006C6B0A"/>
    <w:rsid w:val="006C7682"/>
    <w:rsid w:val="006D3E46"/>
    <w:rsid w:val="006E16F8"/>
    <w:rsid w:val="006F10C5"/>
    <w:rsid w:val="006F7763"/>
    <w:rsid w:val="00703251"/>
    <w:rsid w:val="00713142"/>
    <w:rsid w:val="00713A42"/>
    <w:rsid w:val="00725922"/>
    <w:rsid w:val="00726C45"/>
    <w:rsid w:val="00732C18"/>
    <w:rsid w:val="007363C1"/>
    <w:rsid w:val="00736B55"/>
    <w:rsid w:val="00744598"/>
    <w:rsid w:val="00751BC8"/>
    <w:rsid w:val="00780E55"/>
    <w:rsid w:val="0079277E"/>
    <w:rsid w:val="007A4454"/>
    <w:rsid w:val="007A7969"/>
    <w:rsid w:val="007A7B8B"/>
    <w:rsid w:val="007C1CE8"/>
    <w:rsid w:val="007D31AB"/>
    <w:rsid w:val="007E3DFF"/>
    <w:rsid w:val="007E73DB"/>
    <w:rsid w:val="008103D2"/>
    <w:rsid w:val="00813416"/>
    <w:rsid w:val="00814DF6"/>
    <w:rsid w:val="00820DCB"/>
    <w:rsid w:val="008271F8"/>
    <w:rsid w:val="00827BFE"/>
    <w:rsid w:val="00831511"/>
    <w:rsid w:val="00857EA4"/>
    <w:rsid w:val="008605FE"/>
    <w:rsid w:val="0086631A"/>
    <w:rsid w:val="00873CD3"/>
    <w:rsid w:val="008821FD"/>
    <w:rsid w:val="00890BD2"/>
    <w:rsid w:val="00894EDA"/>
    <w:rsid w:val="00897953"/>
    <w:rsid w:val="008A577A"/>
    <w:rsid w:val="008A6ACB"/>
    <w:rsid w:val="008C5244"/>
    <w:rsid w:val="008C6745"/>
    <w:rsid w:val="008D3287"/>
    <w:rsid w:val="008D4218"/>
    <w:rsid w:val="008D6E73"/>
    <w:rsid w:val="008E1E08"/>
    <w:rsid w:val="008E61D4"/>
    <w:rsid w:val="008E7880"/>
    <w:rsid w:val="008F44CC"/>
    <w:rsid w:val="00903FED"/>
    <w:rsid w:val="0091286B"/>
    <w:rsid w:val="00915709"/>
    <w:rsid w:val="00916D9A"/>
    <w:rsid w:val="009215C1"/>
    <w:rsid w:val="00922660"/>
    <w:rsid w:val="009231D2"/>
    <w:rsid w:val="009257B5"/>
    <w:rsid w:val="00941A70"/>
    <w:rsid w:val="009535CE"/>
    <w:rsid w:val="00955E21"/>
    <w:rsid w:val="009629D4"/>
    <w:rsid w:val="0097333B"/>
    <w:rsid w:val="00973554"/>
    <w:rsid w:val="0097648F"/>
    <w:rsid w:val="00987643"/>
    <w:rsid w:val="00992B17"/>
    <w:rsid w:val="00993B6F"/>
    <w:rsid w:val="00995535"/>
    <w:rsid w:val="009A0089"/>
    <w:rsid w:val="009A16B8"/>
    <w:rsid w:val="009A4367"/>
    <w:rsid w:val="009B23D3"/>
    <w:rsid w:val="009B4BFD"/>
    <w:rsid w:val="009D5D2C"/>
    <w:rsid w:val="009F30BD"/>
    <w:rsid w:val="00A00E79"/>
    <w:rsid w:val="00A3245B"/>
    <w:rsid w:val="00A363C9"/>
    <w:rsid w:val="00A43DCC"/>
    <w:rsid w:val="00A46E80"/>
    <w:rsid w:val="00A60B20"/>
    <w:rsid w:val="00A70D5E"/>
    <w:rsid w:val="00A73F5F"/>
    <w:rsid w:val="00A7534B"/>
    <w:rsid w:val="00A777E6"/>
    <w:rsid w:val="00A80808"/>
    <w:rsid w:val="00A823B1"/>
    <w:rsid w:val="00A86B89"/>
    <w:rsid w:val="00A901C8"/>
    <w:rsid w:val="00A93A0C"/>
    <w:rsid w:val="00AC054D"/>
    <w:rsid w:val="00AC112B"/>
    <w:rsid w:val="00AC2D1A"/>
    <w:rsid w:val="00AD557F"/>
    <w:rsid w:val="00AE2118"/>
    <w:rsid w:val="00AF1FBB"/>
    <w:rsid w:val="00AF28D2"/>
    <w:rsid w:val="00AF6F49"/>
    <w:rsid w:val="00B10164"/>
    <w:rsid w:val="00B30BEA"/>
    <w:rsid w:val="00B37543"/>
    <w:rsid w:val="00B44D93"/>
    <w:rsid w:val="00B45F5C"/>
    <w:rsid w:val="00B56FE3"/>
    <w:rsid w:val="00B65E62"/>
    <w:rsid w:val="00B7485B"/>
    <w:rsid w:val="00B7560D"/>
    <w:rsid w:val="00B81E90"/>
    <w:rsid w:val="00B83195"/>
    <w:rsid w:val="00B84176"/>
    <w:rsid w:val="00B91116"/>
    <w:rsid w:val="00BB1D67"/>
    <w:rsid w:val="00BB2816"/>
    <w:rsid w:val="00BC37D6"/>
    <w:rsid w:val="00BE7463"/>
    <w:rsid w:val="00BF0CE3"/>
    <w:rsid w:val="00BF5E67"/>
    <w:rsid w:val="00BF69AB"/>
    <w:rsid w:val="00C05BFE"/>
    <w:rsid w:val="00C05FEE"/>
    <w:rsid w:val="00C1120C"/>
    <w:rsid w:val="00C14970"/>
    <w:rsid w:val="00C21907"/>
    <w:rsid w:val="00C24124"/>
    <w:rsid w:val="00C34B21"/>
    <w:rsid w:val="00C45655"/>
    <w:rsid w:val="00C72A46"/>
    <w:rsid w:val="00C840BF"/>
    <w:rsid w:val="00C8542B"/>
    <w:rsid w:val="00C92B27"/>
    <w:rsid w:val="00C937EE"/>
    <w:rsid w:val="00C93AB5"/>
    <w:rsid w:val="00CA046C"/>
    <w:rsid w:val="00CA06F7"/>
    <w:rsid w:val="00CA3834"/>
    <w:rsid w:val="00CA511E"/>
    <w:rsid w:val="00CB1404"/>
    <w:rsid w:val="00CC2267"/>
    <w:rsid w:val="00CD19CC"/>
    <w:rsid w:val="00D02B1C"/>
    <w:rsid w:val="00D15233"/>
    <w:rsid w:val="00D16874"/>
    <w:rsid w:val="00D276A6"/>
    <w:rsid w:val="00D30D3B"/>
    <w:rsid w:val="00D36F2E"/>
    <w:rsid w:val="00D475BD"/>
    <w:rsid w:val="00D50269"/>
    <w:rsid w:val="00D57E22"/>
    <w:rsid w:val="00D61975"/>
    <w:rsid w:val="00DA0820"/>
    <w:rsid w:val="00DA102E"/>
    <w:rsid w:val="00DB635B"/>
    <w:rsid w:val="00DC353D"/>
    <w:rsid w:val="00DE612C"/>
    <w:rsid w:val="00DF491E"/>
    <w:rsid w:val="00E14D40"/>
    <w:rsid w:val="00E17282"/>
    <w:rsid w:val="00E22CAA"/>
    <w:rsid w:val="00E262E7"/>
    <w:rsid w:val="00E34063"/>
    <w:rsid w:val="00E51537"/>
    <w:rsid w:val="00E522B4"/>
    <w:rsid w:val="00E53456"/>
    <w:rsid w:val="00E57288"/>
    <w:rsid w:val="00E60171"/>
    <w:rsid w:val="00E66035"/>
    <w:rsid w:val="00E823E4"/>
    <w:rsid w:val="00E9065A"/>
    <w:rsid w:val="00E92C18"/>
    <w:rsid w:val="00E93D54"/>
    <w:rsid w:val="00EA66B2"/>
    <w:rsid w:val="00EB325C"/>
    <w:rsid w:val="00EB4DBC"/>
    <w:rsid w:val="00EB7604"/>
    <w:rsid w:val="00EC0977"/>
    <w:rsid w:val="00EC1A56"/>
    <w:rsid w:val="00ED5F7A"/>
    <w:rsid w:val="00EE11AA"/>
    <w:rsid w:val="00EF6387"/>
    <w:rsid w:val="00F04D8A"/>
    <w:rsid w:val="00F05495"/>
    <w:rsid w:val="00F12D04"/>
    <w:rsid w:val="00F25443"/>
    <w:rsid w:val="00F308F0"/>
    <w:rsid w:val="00F4134E"/>
    <w:rsid w:val="00F45806"/>
    <w:rsid w:val="00F50A5F"/>
    <w:rsid w:val="00F60D06"/>
    <w:rsid w:val="00F72591"/>
    <w:rsid w:val="00F74CF9"/>
    <w:rsid w:val="00F7592F"/>
    <w:rsid w:val="00F813CC"/>
    <w:rsid w:val="00F84AFF"/>
    <w:rsid w:val="00F853C4"/>
    <w:rsid w:val="00F904AE"/>
    <w:rsid w:val="00F93CF1"/>
    <w:rsid w:val="00FB4495"/>
    <w:rsid w:val="00FB7775"/>
    <w:rsid w:val="00FC45C9"/>
    <w:rsid w:val="00FC7BB1"/>
    <w:rsid w:val="00FD33A5"/>
    <w:rsid w:val="00FE0DBD"/>
    <w:rsid w:val="00FE4646"/>
    <w:rsid w:val="00FF1ACC"/>
    <w:rsid w:val="00FF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64E787"/>
  <w15:docId w15:val="{0CD732FE-6ADE-44B3-A9D6-58D6FE07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paragraph" w:styleId="Ttulo2">
    <w:name w:val="heading 2"/>
    <w:basedOn w:val="Normal"/>
    <w:next w:val="Normal"/>
    <w:link w:val="Ttulo2Car"/>
    <w:uiPriority w:val="9"/>
    <w:semiHidden/>
    <w:unhideWhenUsed/>
    <w:qFormat/>
    <w:rsid w:val="001971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A445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34"/>
    <w:qFormat/>
    <w:rsid w:val="00F4134E"/>
    <w:pPr>
      <w:ind w:left="720"/>
      <w:contextualSpacing/>
    </w:pPr>
  </w:style>
  <w:style w:type="table" w:styleId="Tablaconcuadrcula">
    <w:name w:val="Table Grid"/>
    <w:basedOn w:val="Tablanormal"/>
    <w:uiPriority w:val="59"/>
    <w:rsid w:val="00C0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B44D93"/>
  </w:style>
  <w:style w:type="character" w:customStyle="1" w:styleId="Ttulo2Car">
    <w:name w:val="Título 2 Car"/>
    <w:basedOn w:val="Fuentedeprrafopredeter"/>
    <w:link w:val="Ttulo2"/>
    <w:uiPriority w:val="9"/>
    <w:semiHidden/>
    <w:rsid w:val="001971D8"/>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7A4454"/>
    <w:rPr>
      <w:rFonts w:asciiTheme="majorHAnsi" w:eastAsiaTheme="majorEastAsia" w:hAnsiTheme="majorHAnsi" w:cstheme="majorBidi"/>
      <w:b/>
      <w:bCs/>
      <w:color w:val="4F81BD" w:themeColor="accent1"/>
      <w:sz w:val="24"/>
      <w:szCs w:val="24"/>
      <w:lang w:val="es-ES" w:eastAsia="es-ES"/>
    </w:rPr>
  </w:style>
  <w:style w:type="table" w:customStyle="1" w:styleId="Tablaconcuadrcula1">
    <w:name w:val="Tabla con cuadrícula1"/>
    <w:basedOn w:val="Tablanormal"/>
    <w:next w:val="Tablaconcuadrcula"/>
    <w:uiPriority w:val="59"/>
    <w:rsid w:val="00A9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vivianasena sanchez</cp:lastModifiedBy>
  <cp:revision>2</cp:revision>
  <cp:lastPrinted>2017-08-19T03:59:00Z</cp:lastPrinted>
  <dcterms:created xsi:type="dcterms:W3CDTF">2022-11-09T01:35:00Z</dcterms:created>
  <dcterms:modified xsi:type="dcterms:W3CDTF">2022-11-09T01:35:00Z</dcterms:modified>
</cp:coreProperties>
</file>