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Default="00463A36" w:rsidP="00A32A88">
      <w:pPr>
        <w:rPr>
          <w:b/>
        </w:rPr>
      </w:pPr>
      <w:r>
        <w:rPr>
          <w:b/>
          <w:noProof/>
          <w:lang w:val="es-CO" w:eastAsia="es-CO"/>
        </w:rPr>
        <w:drawing>
          <wp:anchor distT="0" distB="0" distL="114300" distR="114300" simplePos="0" relativeHeight="251657728" behindDoc="1" locked="0" layoutInCell="1" allowOverlap="1">
            <wp:simplePos x="0" y="0"/>
            <wp:positionH relativeFrom="column">
              <wp:posOffset>-899795</wp:posOffset>
            </wp:positionH>
            <wp:positionV relativeFrom="paragraph">
              <wp:posOffset>-899795</wp:posOffset>
            </wp:positionV>
            <wp:extent cx="7744460" cy="1893570"/>
            <wp:effectExtent l="0" t="0" r="0" b="0"/>
            <wp:wrapThrough wrapText="bothSides">
              <wp:wrapPolygon edited="0">
                <wp:start x="0" y="0"/>
                <wp:lineTo x="0" y="21296"/>
                <wp:lineTo x="21572" y="21296"/>
                <wp:lineTo x="21572"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5"/>
                    <a:srcRect/>
                    <a:stretch>
                      <a:fillRect/>
                    </a:stretch>
                  </pic:blipFill>
                  <pic:spPr bwMode="auto">
                    <a:xfrm>
                      <a:off x="0" y="0"/>
                      <a:ext cx="7744460" cy="1893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0CA0" w:rsidRDefault="00F60CA0" w:rsidP="00F60CA0">
      <w:pPr>
        <w:jc w:val="center"/>
        <w:rPr>
          <w:b/>
        </w:rPr>
      </w:pPr>
    </w:p>
    <w:p w:rsidR="00F60CA0" w:rsidRDefault="00F60CA0" w:rsidP="00F60CA0">
      <w:pPr>
        <w:jc w:val="center"/>
        <w:rPr>
          <w:b/>
        </w:rPr>
      </w:pPr>
      <w:r>
        <w:rPr>
          <w:b/>
        </w:rPr>
        <w:t>TRABAJO DE GRADO</w:t>
      </w: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F60CA0" w:rsidRPr="00E45C37" w:rsidRDefault="00E64BC7" w:rsidP="00E45C37">
      <w:pPr>
        <w:shd w:val="clear" w:color="auto" w:fill="F5F5F5"/>
        <w:textAlignment w:val="top"/>
        <w:rPr>
          <w:color w:val="222222"/>
          <w:lang w:val="en-US"/>
        </w:rPr>
      </w:pPr>
      <w:proofErr w:type="gramStart"/>
      <w:r>
        <w:rPr>
          <w:color w:val="222222"/>
          <w:lang w:val="en-US"/>
        </w:rPr>
        <w:t xml:space="preserve">Fortalecimiento </w:t>
      </w:r>
      <w:r w:rsidR="00E45C37" w:rsidRPr="00E45C37">
        <w:rPr>
          <w:color w:val="222222"/>
          <w:lang w:val="en-US"/>
        </w:rPr>
        <w:t xml:space="preserve">del área de </w:t>
      </w:r>
      <w:proofErr w:type="spellStart"/>
      <w:r>
        <w:rPr>
          <w:color w:val="222222"/>
          <w:lang w:val="en-US"/>
        </w:rPr>
        <w:t>Cuen</w:t>
      </w:r>
      <w:r w:rsidRPr="00E45C37">
        <w:rPr>
          <w:color w:val="222222"/>
          <w:lang w:val="en-US"/>
        </w:rPr>
        <w:t>tas</w:t>
      </w:r>
      <w:proofErr w:type="spellEnd"/>
      <w:r w:rsidR="00E45C37" w:rsidRPr="00E45C37">
        <w:rPr>
          <w:color w:val="222222"/>
          <w:lang w:val="en-US"/>
        </w:rPr>
        <w:t xml:space="preserve"> </w:t>
      </w:r>
      <w:proofErr w:type="spellStart"/>
      <w:r w:rsidR="00E45C37" w:rsidRPr="00E45C37">
        <w:rPr>
          <w:color w:val="222222"/>
          <w:lang w:val="en-US"/>
        </w:rPr>
        <w:t>Médicas</w:t>
      </w:r>
      <w:proofErr w:type="spellEnd"/>
      <w:r w:rsidR="00E45C37" w:rsidRPr="00E45C37">
        <w:rPr>
          <w:color w:val="222222"/>
          <w:lang w:val="en-US"/>
        </w:rPr>
        <w:t xml:space="preserve"> de la Empresa CAFESALUD EPS S.A.S.</w:t>
      </w:r>
      <w:proofErr w:type="gramEnd"/>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p>
    <w:p w:rsidR="00E45C37" w:rsidRPr="00E45C37" w:rsidRDefault="00E45C37" w:rsidP="00E45C37">
      <w:pPr>
        <w:shd w:val="clear" w:color="auto" w:fill="F5F5F5"/>
        <w:textAlignment w:val="top"/>
        <w:rPr>
          <w:color w:val="222222"/>
          <w:lang w:val="en-US"/>
        </w:rPr>
      </w:pPr>
      <w:proofErr w:type="gramStart"/>
      <w:r w:rsidRPr="00E45C37">
        <w:rPr>
          <w:color w:val="222222"/>
          <w:lang w:val="en-US"/>
        </w:rPr>
        <w:t>Strengthening of the Medical Accounts area of ​​the Company CAFESALUD EPS S.A.S.</w:t>
      </w:r>
      <w:proofErr w:type="gramEnd"/>
    </w:p>
    <w:p w:rsidR="00F60CA0" w:rsidRPr="00E45C37" w:rsidRDefault="00F60CA0" w:rsidP="00E45C37">
      <w:pPr>
        <w:shd w:val="clear" w:color="auto" w:fill="F5F5F5"/>
        <w:textAlignment w:val="top"/>
        <w:rPr>
          <w:color w:val="222222"/>
          <w:lang w:val="en-US"/>
        </w:rPr>
      </w:pPr>
    </w:p>
    <w:p w:rsidR="00F60CA0" w:rsidRPr="00024A1B" w:rsidRDefault="00F60CA0"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024A1B" w:rsidRDefault="00864FB3" w:rsidP="00F60CA0">
      <w:pPr>
        <w:autoSpaceDE w:val="0"/>
        <w:autoSpaceDN w:val="0"/>
        <w:adjustRightInd w:val="0"/>
        <w:rPr>
          <w:color w:val="000000"/>
        </w:rPr>
      </w:pPr>
      <w:r>
        <w:rPr>
          <w:color w:val="000000"/>
        </w:rPr>
        <w:t xml:space="preserve">Carolina Valderrama Mosquera </w:t>
      </w:r>
      <w:r w:rsidRPr="00864FB3">
        <w:rPr>
          <w:b/>
          <w:color w:val="000000"/>
        </w:rPr>
        <w:t>ID:</w:t>
      </w:r>
      <w:r>
        <w:rPr>
          <w:color w:val="000000"/>
        </w:rPr>
        <w:t xml:space="preserve"> 286688</w:t>
      </w:r>
      <w:r>
        <w:rPr>
          <w:color w:val="000000"/>
        </w:rPr>
        <w:tab/>
      </w:r>
    </w:p>
    <w:p w:rsidR="00F60CA0" w:rsidRPr="00F60CA0" w:rsidRDefault="00F60CA0"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864FB3">
        <w:rPr>
          <w:bCs/>
          <w:color w:val="000000"/>
        </w:rPr>
        <w:t>Bogotá, Corporación Universitaria Minuto</w:t>
      </w:r>
      <w:r w:rsidR="00864FB3" w:rsidRPr="00864FB3">
        <w:rPr>
          <w:bCs/>
          <w:color w:val="000000"/>
        </w:rPr>
        <w:t xml:space="preserve"> de </w:t>
      </w:r>
      <w:r w:rsidR="00CF7FB8">
        <w:rPr>
          <w:bCs/>
          <w:color w:val="000000"/>
        </w:rPr>
        <w:t>Dios- UNIMINUTO U.V.D-, 2018. 30</w:t>
      </w:r>
      <w:r w:rsidRPr="00864FB3">
        <w:rPr>
          <w:bCs/>
          <w:color w:val="000000"/>
        </w:rPr>
        <w:t xml:space="preserve"> 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 xml:space="preserve">Unidad </w:t>
      </w:r>
      <w:proofErr w:type="spellStart"/>
      <w:r w:rsidRPr="00024A1B">
        <w:rPr>
          <w:b/>
          <w:bCs/>
          <w:color w:val="000000"/>
        </w:rPr>
        <w:t>Patrocinante</w:t>
      </w:r>
      <w:proofErr w:type="spellEnd"/>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Default="00610274" w:rsidP="00610274">
      <w:r>
        <w:t>Causación, Legalización, Análisis.</w:t>
      </w:r>
    </w:p>
    <w:p w:rsidR="00D55C87" w:rsidRPr="00610274" w:rsidRDefault="00D55C87" w:rsidP="00610274"/>
    <w:p w:rsidR="00F60CA0" w:rsidRPr="00024A1B" w:rsidRDefault="00F60CA0" w:rsidP="00F60CA0">
      <w:pPr>
        <w:tabs>
          <w:tab w:val="left" w:pos="5907"/>
        </w:tabs>
        <w:autoSpaceDE w:val="0"/>
        <w:autoSpaceDN w:val="0"/>
        <w:adjustRightInd w:val="0"/>
        <w:rPr>
          <w:bCs/>
          <w:color w:val="000000"/>
        </w:rPr>
      </w:pPr>
    </w:p>
    <w:p w:rsidR="00F60CA0" w:rsidRPr="00D55C87" w:rsidRDefault="00F60CA0" w:rsidP="00F60CA0">
      <w:pPr>
        <w:tabs>
          <w:tab w:val="left" w:pos="5907"/>
        </w:tabs>
        <w:autoSpaceDE w:val="0"/>
        <w:autoSpaceDN w:val="0"/>
        <w:adjustRightInd w:val="0"/>
        <w:rPr>
          <w:b/>
          <w:bCs/>
          <w:color w:val="000000"/>
        </w:rPr>
      </w:pPr>
      <w:r w:rsidRPr="00D55C87">
        <w:rPr>
          <w:b/>
          <w:bCs/>
          <w:color w:val="000000"/>
        </w:rPr>
        <w:t>Descripción</w:t>
      </w:r>
    </w:p>
    <w:p w:rsidR="00F60CA0" w:rsidRPr="00D55C87" w:rsidRDefault="00F60CA0" w:rsidP="00F60CA0">
      <w:pPr>
        <w:jc w:val="both"/>
        <w:rPr>
          <w:lang w:val="es-CO"/>
        </w:rPr>
      </w:pPr>
    </w:p>
    <w:p w:rsidR="00D55C87" w:rsidRPr="00D55C87" w:rsidRDefault="00D55C87" w:rsidP="00D55C87">
      <w:pPr>
        <w:spacing w:after="200" w:line="480" w:lineRule="auto"/>
        <w:rPr>
          <w:bCs/>
          <w:lang w:val="es-MX" w:eastAsia="en-US"/>
        </w:rPr>
      </w:pPr>
      <w:r w:rsidRPr="00D55C87">
        <w:rPr>
          <w:rFonts w:eastAsia="Calibri"/>
          <w:color w:val="000000"/>
          <w:szCs w:val="22"/>
          <w:lang w:val="es-MX" w:eastAsia="en-US"/>
        </w:rPr>
        <w:t xml:space="preserve">El presente trabajo es el resultado de un proceso realizado bajo la opción  de práctica de “El Lugar de Trabajo” el cual </w:t>
      </w:r>
      <w:r w:rsidRPr="00D55C87">
        <w:rPr>
          <w:rFonts w:eastAsia="Calibri"/>
          <w:lang w:val="es-MX" w:eastAsia="en-US"/>
        </w:rPr>
        <w:t xml:space="preserve">mejoro  el proceso de cuentas médicas para el desarrollo de la  operatividad y agilidad en la atención a los pacientes en la empresa Cafesalud </w:t>
      </w:r>
      <w:r w:rsidRPr="00D55C87">
        <w:rPr>
          <w:rFonts w:eastAsia="Calibri"/>
          <w:lang w:val="es-MX" w:eastAsia="en-US"/>
        </w:rPr>
        <w:lastRenderedPageBreak/>
        <w:t xml:space="preserve">EPS SAS, esta tuvo como tres etapas la primera concernientes a la </w:t>
      </w:r>
      <w:r w:rsidRPr="00D55C87">
        <w:rPr>
          <w:bCs/>
          <w:lang w:val="es-MX" w:eastAsia="en-US"/>
        </w:rPr>
        <w:t>revisión de  los procesos con respecto tiempos y modos  de entrega de las legalizaciones con los prestadores con el fin de  que la información se encuentre conciliada para próximas decisiones. Seguidamente se establecieron los  procedimientos para facturas vigentes, de las cuales se requiere de autorización para proceder con la legalización de anticipos y finalmente el mejoramiento y evaluación de la capacidad del sistema que permitiese la  legalización de anticipos bajo criterios de productividad y buenos resultados.</w:t>
      </w:r>
    </w:p>
    <w:p w:rsidR="00F60CA0" w:rsidRPr="00024A1B" w:rsidRDefault="00F60CA0" w:rsidP="00F60CA0">
      <w:pPr>
        <w:tabs>
          <w:tab w:val="left" w:pos="5907"/>
        </w:tabs>
        <w:autoSpaceDE w:val="0"/>
        <w:autoSpaceDN w:val="0"/>
        <w:adjustRightInd w:val="0"/>
        <w:rPr>
          <w:b/>
          <w:bCs/>
          <w:color w:val="000000"/>
          <w:lang w:val="es-CO"/>
        </w:rPr>
      </w:pPr>
    </w:p>
    <w:p w:rsidR="00F60CA0" w:rsidRPr="00024A1B" w:rsidRDefault="00F60CA0" w:rsidP="00F60CA0">
      <w:pPr>
        <w:tabs>
          <w:tab w:val="left" w:pos="1044"/>
          <w:tab w:val="left" w:pos="5907"/>
        </w:tabs>
        <w:spacing w:line="360" w:lineRule="auto"/>
        <w:jc w:val="both"/>
        <w:rPr>
          <w:b/>
          <w:bCs/>
        </w:rPr>
      </w:pPr>
      <w:r w:rsidRPr="00024A1B">
        <w:rPr>
          <w:b/>
          <w:bCs/>
        </w:rPr>
        <w:t>Fuentes</w:t>
      </w:r>
    </w:p>
    <w:p w:rsidR="00F60CA0" w:rsidRPr="00024A1B" w:rsidRDefault="00F60CA0" w:rsidP="00F60CA0">
      <w:pPr>
        <w:tabs>
          <w:tab w:val="left" w:pos="1044"/>
          <w:tab w:val="left" w:pos="5907"/>
        </w:tabs>
        <w:spacing w:line="360" w:lineRule="auto"/>
        <w:jc w:val="both"/>
        <w:rPr>
          <w:b/>
          <w:bCs/>
        </w:rPr>
      </w:pPr>
    </w:p>
    <w:p w:rsidR="00AF52A1" w:rsidRDefault="00AF52A1" w:rsidP="00AF52A1">
      <w:pPr>
        <w:pStyle w:val="Bibliografa"/>
        <w:ind w:left="720" w:hanging="720"/>
        <w:rPr>
          <w:noProof/>
        </w:rPr>
      </w:pPr>
      <w:r w:rsidRPr="00566353">
        <w:rPr>
          <w:noProof/>
        </w:rPr>
        <w:t xml:space="preserve">Cafesalud EPS. (2010). Organigrama cafesalud EPS. </w:t>
      </w:r>
      <w:r w:rsidRPr="00566353">
        <w:rPr>
          <w:i/>
          <w:iCs/>
          <w:noProof/>
        </w:rPr>
        <w:t>Logo institucional</w:t>
      </w:r>
      <w:r w:rsidRPr="00566353">
        <w:rPr>
          <w:noProof/>
        </w:rPr>
        <w:t>. Bogotá D.C., Bogotá D.C.</w:t>
      </w:r>
    </w:p>
    <w:p w:rsidR="00AF52A1" w:rsidRPr="00AF52A1" w:rsidRDefault="00AF52A1" w:rsidP="00AF52A1"/>
    <w:p w:rsidR="00AF52A1" w:rsidRDefault="00AF52A1" w:rsidP="00AF52A1">
      <w:pPr>
        <w:pStyle w:val="Bibliografa"/>
        <w:ind w:left="720" w:hanging="720"/>
        <w:rPr>
          <w:noProof/>
        </w:rPr>
      </w:pPr>
      <w:r w:rsidRPr="00566353">
        <w:rPr>
          <w:noProof/>
        </w:rPr>
        <w:t xml:space="preserve">Cafesalud EPS. (01 de 01 de 2016). </w:t>
      </w:r>
      <w:r w:rsidRPr="00566353">
        <w:rPr>
          <w:i/>
          <w:iCs/>
          <w:noProof/>
        </w:rPr>
        <w:t>Cafesalud</w:t>
      </w:r>
      <w:r w:rsidRPr="00566353">
        <w:rPr>
          <w:noProof/>
        </w:rPr>
        <w:t xml:space="preserve">. Recuperado el 10 de Febrero de 2017, de Cafesalud: </w:t>
      </w:r>
      <w:hyperlink r:id="rId6" w:history="1">
        <w:r w:rsidRPr="0020628E">
          <w:rPr>
            <w:rStyle w:val="Hipervnculo"/>
            <w:noProof/>
          </w:rPr>
          <w:t>https://cafesalud.com.co/cafesalud</w:t>
        </w:r>
      </w:hyperlink>
      <w:r>
        <w:rPr>
          <w:noProof/>
        </w:rPr>
        <w:t>.</w:t>
      </w:r>
    </w:p>
    <w:p w:rsidR="00AF52A1" w:rsidRPr="00AF52A1" w:rsidRDefault="00AF52A1" w:rsidP="00AF52A1"/>
    <w:p w:rsidR="00AF52A1" w:rsidRDefault="00AF52A1" w:rsidP="00AF52A1">
      <w:pPr>
        <w:pStyle w:val="Bibliografa"/>
        <w:ind w:left="720" w:hanging="720"/>
        <w:rPr>
          <w:noProof/>
        </w:rPr>
      </w:pPr>
      <w:r w:rsidRPr="00566353">
        <w:rPr>
          <w:noProof/>
        </w:rPr>
        <w:t>Cuervo, B. A., Bautista, P. A., y Tibaduisa, R. O. (2017). Manual de Ejercicios. Aplicación de las    Normas APA. Bogotá: Corporación Universitaria Minuto de Dios.</w:t>
      </w:r>
    </w:p>
    <w:p w:rsidR="00AF52A1" w:rsidRPr="00AF52A1" w:rsidRDefault="00AF52A1" w:rsidP="00AF52A1"/>
    <w:p w:rsidR="00AF52A1" w:rsidRDefault="00AF52A1" w:rsidP="00AF52A1">
      <w:pPr>
        <w:pStyle w:val="Bibliografa"/>
        <w:ind w:left="720" w:hanging="720"/>
        <w:rPr>
          <w:noProof/>
        </w:rPr>
      </w:pPr>
      <w:r w:rsidRPr="00566353">
        <w:rPr>
          <w:noProof/>
        </w:rPr>
        <w:t xml:space="preserve">Gonzalez, D. (11 de Junio de 2016). </w:t>
      </w:r>
      <w:r w:rsidRPr="00566353">
        <w:rPr>
          <w:i/>
          <w:iCs/>
          <w:noProof/>
        </w:rPr>
        <w:t>Cafesalud EPS blog</w:t>
      </w:r>
      <w:r w:rsidRPr="00566353">
        <w:rPr>
          <w:noProof/>
        </w:rPr>
        <w:t xml:space="preserve">. Recuperado el 21 de junio de 2017, de Cafesalud: </w:t>
      </w:r>
      <w:hyperlink r:id="rId7" w:history="1">
        <w:r w:rsidRPr="0020628E">
          <w:rPr>
            <w:rStyle w:val="Hipervnculo"/>
            <w:noProof/>
          </w:rPr>
          <w:t>http://cafesaludeps.blogspot.com.co/2013/06/historia.html</w:t>
        </w:r>
      </w:hyperlink>
      <w:r>
        <w:rPr>
          <w:noProof/>
        </w:rPr>
        <w:t>.</w:t>
      </w:r>
    </w:p>
    <w:p w:rsidR="00AF52A1" w:rsidRPr="00AF52A1" w:rsidRDefault="00AF52A1" w:rsidP="00AF52A1"/>
    <w:p w:rsidR="00AF52A1" w:rsidRDefault="00AF52A1" w:rsidP="00AF52A1">
      <w:pPr>
        <w:pStyle w:val="Bibliografa"/>
        <w:ind w:left="720" w:hanging="720"/>
        <w:rPr>
          <w:noProof/>
          <w:lang w:val="en-US"/>
        </w:rPr>
      </w:pPr>
      <w:r w:rsidRPr="00566353">
        <w:rPr>
          <w:noProof/>
          <w:lang w:val="en-US"/>
        </w:rPr>
        <w:t xml:space="preserve">HeOn - Health On Line. (01 de 01 de 2016). </w:t>
      </w:r>
      <w:r w:rsidRPr="00566353">
        <w:rPr>
          <w:i/>
          <w:iCs/>
          <w:noProof/>
          <w:lang w:val="en-US"/>
        </w:rPr>
        <w:t>HeOn - Health On Line</w:t>
      </w:r>
      <w:r w:rsidRPr="00566353">
        <w:rPr>
          <w:noProof/>
          <w:lang w:val="en-US"/>
        </w:rPr>
        <w:t xml:space="preserve">. Recuperado el 03 de 03 de 2017, de HeOn - Health On Line: </w:t>
      </w:r>
      <w:hyperlink r:id="rId8" w:history="1">
        <w:r w:rsidRPr="00566353">
          <w:rPr>
            <w:rStyle w:val="Hipervnculo"/>
            <w:noProof/>
            <w:lang w:val="en-US"/>
          </w:rPr>
          <w:t>https://www.heon.com.co/index.php</w:t>
        </w:r>
      </w:hyperlink>
      <w:r w:rsidRPr="00566353">
        <w:rPr>
          <w:noProof/>
          <w:lang w:val="en-US"/>
        </w:rPr>
        <w:t>.</w:t>
      </w:r>
    </w:p>
    <w:p w:rsidR="00AF52A1" w:rsidRPr="00AF52A1" w:rsidRDefault="00AF52A1" w:rsidP="00AF52A1">
      <w:pPr>
        <w:rPr>
          <w:lang w:val="en-US"/>
        </w:rPr>
      </w:pPr>
    </w:p>
    <w:p w:rsidR="00AF52A1" w:rsidRDefault="00AF52A1" w:rsidP="00AF52A1">
      <w:pPr>
        <w:pStyle w:val="Bibliografa"/>
        <w:ind w:left="720" w:hanging="720"/>
        <w:rPr>
          <w:noProof/>
        </w:rPr>
      </w:pPr>
      <w:r w:rsidRPr="00566353">
        <w:rPr>
          <w:noProof/>
        </w:rPr>
        <w:t xml:space="preserve">Silva C. H. (2017). Plantilla informe final Contrato de Aprendizaje y Práctica en el lugar de trabajo.  Bogotá: Corporación Universitaria Minuto de Dios. </w:t>
      </w:r>
    </w:p>
    <w:p w:rsidR="00AF52A1" w:rsidRPr="00AF52A1" w:rsidRDefault="00AF52A1" w:rsidP="00AF52A1"/>
    <w:p w:rsidR="00F60CA0" w:rsidRDefault="00AF52A1" w:rsidP="00AF52A1">
      <w:pPr>
        <w:spacing w:line="480" w:lineRule="auto"/>
      </w:pPr>
      <w:r w:rsidRPr="00566353">
        <w:t>Vargas C. (2a Ed.). (2017). Contabilidad Tributaria. Bogotá, Colombia. ECOE Ediciones.</w:t>
      </w:r>
    </w:p>
    <w:p w:rsidR="00AF52A1" w:rsidRPr="00AF52A1" w:rsidRDefault="00AF52A1" w:rsidP="00AF52A1">
      <w:pPr>
        <w:spacing w:line="480" w:lineRule="auto"/>
      </w:pPr>
    </w:p>
    <w:p w:rsidR="00F60CA0" w:rsidRDefault="00F60CA0" w:rsidP="00F60CA0">
      <w:pPr>
        <w:tabs>
          <w:tab w:val="left" w:pos="1044"/>
          <w:tab w:val="left" w:pos="5907"/>
        </w:tabs>
        <w:spacing w:line="360" w:lineRule="auto"/>
        <w:jc w:val="both"/>
        <w:rPr>
          <w:b/>
          <w:bCs/>
        </w:rPr>
      </w:pPr>
      <w:r w:rsidRPr="00E64BC7">
        <w:rPr>
          <w:b/>
          <w:bCs/>
        </w:rPr>
        <w:t>Contenidos</w:t>
      </w:r>
    </w:p>
    <w:p w:rsidR="00E64BC7" w:rsidRPr="00E64BC7" w:rsidRDefault="00E64BC7" w:rsidP="00F60CA0">
      <w:pPr>
        <w:tabs>
          <w:tab w:val="left" w:pos="1044"/>
          <w:tab w:val="left" w:pos="5907"/>
        </w:tabs>
        <w:spacing w:line="360" w:lineRule="auto"/>
        <w:jc w:val="both"/>
        <w:rPr>
          <w:b/>
          <w:bCs/>
        </w:rPr>
      </w:pPr>
    </w:p>
    <w:p w:rsidR="00F60CA0" w:rsidRDefault="00E64BC7" w:rsidP="00F60CA0">
      <w:pPr>
        <w:tabs>
          <w:tab w:val="left" w:pos="1044"/>
          <w:tab w:val="left" w:pos="5907"/>
        </w:tabs>
        <w:spacing w:line="360" w:lineRule="auto"/>
        <w:jc w:val="both"/>
        <w:rPr>
          <w:rFonts w:eastAsiaTheme="minorHAnsi"/>
          <w:color w:val="000000" w:themeColor="text1"/>
          <w:lang w:val="es-MX" w:eastAsia="en-US"/>
        </w:rPr>
      </w:pPr>
      <w:r>
        <w:rPr>
          <w:rFonts w:eastAsiaTheme="minorHAnsi"/>
          <w:color w:val="000000" w:themeColor="text1"/>
          <w:lang w:val="es-MX" w:eastAsia="en-US"/>
        </w:rPr>
        <w:t>En</w:t>
      </w:r>
      <w:r w:rsidR="001456E9">
        <w:rPr>
          <w:rFonts w:eastAsiaTheme="minorHAnsi"/>
          <w:color w:val="000000" w:themeColor="text1"/>
          <w:lang w:val="es-MX" w:eastAsia="en-US"/>
        </w:rPr>
        <w:t xml:space="preserve"> este</w:t>
      </w:r>
      <w:r>
        <w:rPr>
          <w:rFonts w:eastAsiaTheme="minorHAnsi"/>
          <w:color w:val="000000" w:themeColor="text1"/>
          <w:lang w:val="es-MX" w:eastAsia="en-US"/>
        </w:rPr>
        <w:t xml:space="preserve"> documento</w:t>
      </w:r>
      <w:r w:rsidRPr="00566353">
        <w:rPr>
          <w:rFonts w:eastAsiaTheme="minorHAnsi"/>
          <w:color w:val="000000" w:themeColor="text1"/>
          <w:lang w:val="es-MX" w:eastAsia="en-US"/>
        </w:rPr>
        <w:t xml:space="preserve"> de práctica se </w:t>
      </w:r>
      <w:r w:rsidR="001456E9">
        <w:rPr>
          <w:rFonts w:eastAsiaTheme="minorHAnsi"/>
          <w:color w:val="000000" w:themeColor="text1"/>
          <w:lang w:val="es-MX" w:eastAsia="en-US"/>
        </w:rPr>
        <w:t>encuentra dividido en tres capí</w:t>
      </w:r>
      <w:r>
        <w:rPr>
          <w:rFonts w:eastAsiaTheme="minorHAnsi"/>
          <w:color w:val="000000" w:themeColor="text1"/>
          <w:lang w:val="es-MX" w:eastAsia="en-US"/>
        </w:rPr>
        <w:t>tulos</w:t>
      </w:r>
      <w:r w:rsidR="001456E9">
        <w:rPr>
          <w:rFonts w:eastAsiaTheme="minorHAnsi"/>
          <w:color w:val="000000" w:themeColor="text1"/>
          <w:lang w:val="es-MX" w:eastAsia="en-US"/>
        </w:rPr>
        <w:t>,</w:t>
      </w:r>
      <w:r w:rsidRPr="00566353">
        <w:rPr>
          <w:rFonts w:eastAsiaTheme="minorHAnsi"/>
          <w:color w:val="000000" w:themeColor="text1"/>
          <w:lang w:val="es-MX" w:eastAsia="en-US"/>
        </w:rPr>
        <w:t xml:space="preserve"> los principales aspectos del proceso realizado, en la función de práctica en </w:t>
      </w:r>
      <w:r w:rsidRPr="00566353">
        <w:rPr>
          <w:rFonts w:eastAsiaTheme="minorHAnsi"/>
          <w:i/>
          <w:color w:val="000000" w:themeColor="text1"/>
          <w:lang w:val="es-MX" w:eastAsia="en-US"/>
        </w:rPr>
        <w:t>Donde trabaja el estudiante</w:t>
      </w:r>
      <w:r w:rsidRPr="00566353">
        <w:rPr>
          <w:rFonts w:eastAsiaTheme="minorHAnsi"/>
          <w:color w:val="000000" w:themeColor="text1"/>
          <w:lang w:val="es-MX" w:eastAsia="en-US"/>
        </w:rPr>
        <w:t xml:space="preserve">, </w:t>
      </w:r>
      <w:r>
        <w:rPr>
          <w:rFonts w:eastAsiaTheme="minorHAnsi"/>
          <w:color w:val="000000" w:themeColor="text1"/>
          <w:lang w:val="es-MX" w:eastAsia="en-US"/>
        </w:rPr>
        <w:t xml:space="preserve">de </w:t>
      </w:r>
      <w:r w:rsidRPr="00566353">
        <w:rPr>
          <w:rFonts w:eastAsiaTheme="minorHAnsi"/>
          <w:color w:val="000000" w:themeColor="text1"/>
          <w:lang w:val="es-MX" w:eastAsia="en-US"/>
        </w:rPr>
        <w:t xml:space="preserve">la empresa </w:t>
      </w:r>
      <w:r w:rsidRPr="00566353">
        <w:rPr>
          <w:bCs/>
        </w:rPr>
        <w:t>CAFESALUD EPS S.A.S.</w:t>
      </w:r>
      <w:r w:rsidRPr="00566353">
        <w:rPr>
          <w:rFonts w:eastAsiaTheme="minorHAnsi"/>
          <w:color w:val="000000" w:themeColor="text1"/>
          <w:lang w:val="es-MX" w:eastAsia="en-US"/>
        </w:rPr>
        <w:t xml:space="preserve">, durante el periodo comprendido entre los </w:t>
      </w:r>
      <w:r w:rsidRPr="00566353">
        <w:rPr>
          <w:rFonts w:eastAsiaTheme="minorHAnsi"/>
          <w:color w:val="000000" w:themeColor="text1"/>
          <w:lang w:val="es-MX" w:eastAsia="en-US"/>
        </w:rPr>
        <w:lastRenderedPageBreak/>
        <w:t>meses de mayo del año 2107 a abril del año 2018.</w:t>
      </w:r>
      <w:r>
        <w:rPr>
          <w:rFonts w:eastAsiaTheme="minorHAnsi"/>
          <w:color w:val="000000" w:themeColor="text1"/>
          <w:lang w:val="es-MX" w:eastAsia="en-US"/>
        </w:rPr>
        <w:t xml:space="preserve"> El trabajo realizado obedece a los lineamientos e la práctica profesional que se debe cumplir a fin de completar el desarrollo de los créditos del pan de estudio que buscan que el estudiante aplique y complemente su formación como contador público.</w:t>
      </w:r>
    </w:p>
    <w:p w:rsidR="001456E9" w:rsidRPr="00D55C87" w:rsidRDefault="001456E9" w:rsidP="00F60CA0">
      <w:pPr>
        <w:tabs>
          <w:tab w:val="left" w:pos="1044"/>
          <w:tab w:val="left" w:pos="5907"/>
        </w:tabs>
        <w:spacing w:line="360" w:lineRule="auto"/>
        <w:jc w:val="both"/>
        <w:rPr>
          <w:b/>
          <w:bCs/>
          <w:highlight w:val="green"/>
        </w:rPr>
      </w:pPr>
    </w:p>
    <w:p w:rsidR="001456E9" w:rsidRDefault="001456E9" w:rsidP="001456E9">
      <w:pPr>
        <w:pStyle w:val="NormalWeb"/>
        <w:shd w:val="clear" w:color="auto" w:fill="FFFFFF"/>
        <w:spacing w:before="0" w:beforeAutospacing="0" w:after="0" w:afterAutospacing="0" w:line="480" w:lineRule="auto"/>
        <w:rPr>
          <w:rFonts w:eastAsiaTheme="minorHAnsi"/>
          <w:color w:val="000000" w:themeColor="text1"/>
          <w:lang w:val="es-MX" w:eastAsia="en-US"/>
        </w:rPr>
      </w:pPr>
      <w:r w:rsidRPr="00566353">
        <w:rPr>
          <w:rFonts w:eastAsiaTheme="minorHAnsi"/>
          <w:color w:val="000000" w:themeColor="text1"/>
          <w:lang w:val="es-MX" w:eastAsia="en-US"/>
        </w:rPr>
        <w:t>E</w:t>
      </w:r>
      <w:r>
        <w:rPr>
          <w:rFonts w:eastAsiaTheme="minorHAnsi"/>
          <w:color w:val="000000" w:themeColor="text1"/>
          <w:lang w:val="es-MX" w:eastAsia="en-US"/>
        </w:rPr>
        <w:t>n e</w:t>
      </w:r>
      <w:r w:rsidRPr="00566353">
        <w:rPr>
          <w:rFonts w:eastAsiaTheme="minorHAnsi"/>
          <w:color w:val="000000" w:themeColor="text1"/>
          <w:lang w:val="es-MX" w:eastAsia="en-US"/>
        </w:rPr>
        <w:t xml:space="preserve">l </w:t>
      </w:r>
      <w:r>
        <w:rPr>
          <w:rFonts w:eastAsiaTheme="minorHAnsi"/>
          <w:color w:val="000000" w:themeColor="text1"/>
          <w:lang w:val="es-MX" w:eastAsia="en-US"/>
        </w:rPr>
        <w:t>primer</w:t>
      </w:r>
      <w:r>
        <w:rPr>
          <w:rFonts w:eastAsiaTheme="minorHAnsi"/>
          <w:color w:val="000000" w:themeColor="text1"/>
          <w:lang w:val="es-MX" w:eastAsia="en-US"/>
        </w:rPr>
        <w:t xml:space="preserve"> </w:t>
      </w:r>
      <w:bookmarkStart w:id="0" w:name="_GoBack"/>
      <w:bookmarkEnd w:id="0"/>
      <w:r>
        <w:rPr>
          <w:rFonts w:eastAsiaTheme="minorHAnsi"/>
          <w:color w:val="000000" w:themeColor="text1"/>
          <w:lang w:val="es-MX" w:eastAsia="en-US"/>
        </w:rPr>
        <w:t xml:space="preserve">capítulo se describe mediante la herramienta </w:t>
      </w:r>
      <w:r w:rsidRPr="00566353">
        <w:rPr>
          <w:rFonts w:eastAsiaTheme="minorHAnsi"/>
          <w:color w:val="000000" w:themeColor="text1"/>
          <w:lang w:val="es-MX" w:eastAsia="en-US"/>
        </w:rPr>
        <w:t>matriz D</w:t>
      </w:r>
      <w:r>
        <w:rPr>
          <w:rFonts w:eastAsiaTheme="minorHAnsi"/>
          <w:color w:val="000000" w:themeColor="text1"/>
          <w:lang w:val="es-MX" w:eastAsia="en-US"/>
        </w:rPr>
        <w:t>OF</w:t>
      </w:r>
      <w:r w:rsidRPr="00566353">
        <w:rPr>
          <w:rFonts w:eastAsiaTheme="minorHAnsi"/>
          <w:color w:val="000000" w:themeColor="text1"/>
          <w:lang w:val="es-MX" w:eastAsia="en-US"/>
        </w:rPr>
        <w:t xml:space="preserve">A </w:t>
      </w:r>
      <w:r>
        <w:rPr>
          <w:rFonts w:eastAsiaTheme="minorHAnsi"/>
          <w:color w:val="000000" w:themeColor="text1"/>
          <w:lang w:val="es-MX" w:eastAsia="en-US"/>
        </w:rPr>
        <w:t xml:space="preserve">el análisis </w:t>
      </w:r>
      <w:r w:rsidRPr="00566353">
        <w:rPr>
          <w:rFonts w:eastAsiaTheme="minorHAnsi"/>
          <w:color w:val="000000" w:themeColor="text1"/>
          <w:lang w:val="es-MX" w:eastAsia="en-US"/>
        </w:rPr>
        <w:t xml:space="preserve"> </w:t>
      </w:r>
      <w:r>
        <w:rPr>
          <w:rFonts w:eastAsiaTheme="minorHAnsi"/>
          <w:color w:val="000000" w:themeColor="text1"/>
          <w:lang w:val="es-MX" w:eastAsia="en-US"/>
        </w:rPr>
        <w:t xml:space="preserve">sobre la </w:t>
      </w:r>
      <w:r w:rsidRPr="00566353">
        <w:rPr>
          <w:rFonts w:eastAsiaTheme="minorHAnsi"/>
          <w:color w:val="000000" w:themeColor="text1"/>
          <w:lang w:val="es-MX" w:eastAsia="en-US"/>
        </w:rPr>
        <w:t>experiencia personal en lugar de trabajo para después explicar las herramientas y los recursos utilizados e</w:t>
      </w:r>
      <w:r>
        <w:rPr>
          <w:rFonts w:eastAsiaTheme="minorHAnsi"/>
          <w:color w:val="000000" w:themeColor="text1"/>
          <w:lang w:val="es-MX" w:eastAsia="en-US"/>
        </w:rPr>
        <w:t>n el desarrollo de la práctica, s</w:t>
      </w:r>
      <w:r w:rsidRPr="00566353">
        <w:rPr>
          <w:rFonts w:eastAsiaTheme="minorHAnsi"/>
          <w:color w:val="000000" w:themeColor="text1"/>
          <w:lang w:val="es-MX" w:eastAsia="en-US"/>
        </w:rPr>
        <w:t xml:space="preserve">e especifican algunos datos del </w:t>
      </w:r>
      <w:r>
        <w:rPr>
          <w:rFonts w:eastAsiaTheme="minorHAnsi"/>
          <w:color w:val="000000" w:themeColor="text1"/>
          <w:lang w:val="es-MX" w:eastAsia="en-US"/>
        </w:rPr>
        <w:t>jefe inmediato</w:t>
      </w:r>
      <w:r w:rsidRPr="00566353">
        <w:rPr>
          <w:rFonts w:eastAsiaTheme="minorHAnsi"/>
          <w:color w:val="000000" w:themeColor="text1"/>
          <w:lang w:val="es-MX" w:eastAsia="en-US"/>
        </w:rPr>
        <w:t>, las funciones y compromisos establecidos, los cuales son coherentes con el plan de trabajo, su objetivo y una relación semanal de las actividades realizadas junto con los resultados de estas</w:t>
      </w:r>
      <w:r>
        <w:rPr>
          <w:rFonts w:eastAsiaTheme="minorHAnsi"/>
          <w:color w:val="000000" w:themeColor="text1"/>
          <w:lang w:val="es-MX" w:eastAsia="en-US"/>
        </w:rPr>
        <w:t xml:space="preserve"> que obedecen para el caso al fortalecimiento del área de cuentas médicas</w:t>
      </w:r>
      <w:r w:rsidRPr="00566353">
        <w:rPr>
          <w:rFonts w:eastAsiaTheme="minorHAnsi"/>
          <w:color w:val="000000" w:themeColor="text1"/>
          <w:lang w:val="es-MX" w:eastAsia="en-US"/>
        </w:rPr>
        <w:t>.</w:t>
      </w:r>
    </w:p>
    <w:p w:rsidR="001456E9" w:rsidRPr="00566353" w:rsidRDefault="001456E9" w:rsidP="001456E9">
      <w:pPr>
        <w:pStyle w:val="NormalWeb"/>
        <w:shd w:val="clear" w:color="auto" w:fill="FFFFFF"/>
        <w:spacing w:before="0" w:beforeAutospacing="0" w:after="0" w:afterAutospacing="0" w:line="480" w:lineRule="auto"/>
        <w:rPr>
          <w:rFonts w:eastAsiaTheme="minorHAnsi"/>
          <w:color w:val="000000" w:themeColor="text1"/>
          <w:lang w:val="es-MX" w:eastAsia="en-US"/>
        </w:rPr>
      </w:pPr>
    </w:p>
    <w:p w:rsidR="001456E9" w:rsidRDefault="001456E9" w:rsidP="001456E9">
      <w:pPr>
        <w:pStyle w:val="NormalWeb"/>
        <w:shd w:val="clear" w:color="auto" w:fill="FFFFFF"/>
        <w:spacing w:before="0" w:beforeAutospacing="0" w:after="0" w:afterAutospacing="0" w:line="480" w:lineRule="auto"/>
        <w:rPr>
          <w:rFonts w:eastAsiaTheme="minorHAnsi"/>
          <w:color w:val="000000" w:themeColor="text1"/>
          <w:lang w:val="es-MX" w:eastAsia="en-US"/>
        </w:rPr>
      </w:pPr>
      <w:r w:rsidRPr="00566353">
        <w:rPr>
          <w:rFonts w:eastAsiaTheme="minorHAnsi"/>
          <w:color w:val="000000" w:themeColor="text1"/>
          <w:lang w:val="es-MX" w:eastAsia="en-US"/>
        </w:rPr>
        <w:t xml:space="preserve">En el </w:t>
      </w:r>
      <w:r>
        <w:rPr>
          <w:rFonts w:eastAsiaTheme="minorHAnsi"/>
          <w:color w:val="000000" w:themeColor="text1"/>
          <w:lang w:val="es-MX" w:eastAsia="en-US"/>
        </w:rPr>
        <w:t>segundo capítulo se enuncian los r</w:t>
      </w:r>
      <w:r w:rsidRPr="00566353">
        <w:rPr>
          <w:rFonts w:eastAsiaTheme="minorHAnsi"/>
          <w:color w:val="000000" w:themeColor="text1"/>
          <w:lang w:val="es-MX" w:eastAsia="en-US"/>
        </w:rPr>
        <w:t>esultados de la práctica profesional, se presentan las actividades programadas y se sustenta un especial análisis sobre la relación teórica-práctica en la aplicación del proyecto, finaliza el capítu</w:t>
      </w:r>
      <w:r>
        <w:rPr>
          <w:rFonts w:eastAsiaTheme="minorHAnsi"/>
          <w:color w:val="000000" w:themeColor="text1"/>
          <w:lang w:val="es-MX" w:eastAsia="en-US"/>
        </w:rPr>
        <w:t xml:space="preserve">lo del informe </w:t>
      </w:r>
      <w:r w:rsidRPr="00566353">
        <w:rPr>
          <w:rFonts w:eastAsiaTheme="minorHAnsi"/>
          <w:color w:val="000000" w:themeColor="text1"/>
          <w:lang w:val="es-MX" w:eastAsia="en-US"/>
        </w:rPr>
        <w:t xml:space="preserve"> evaluando lo ejecutado con los beneficios elaborados en la práctica en </w:t>
      </w:r>
      <w:r w:rsidRPr="00566353">
        <w:rPr>
          <w:rFonts w:eastAsiaTheme="minorHAnsi"/>
          <w:i/>
          <w:color w:val="000000" w:themeColor="text1"/>
          <w:lang w:val="es-MX" w:eastAsia="en-US"/>
        </w:rPr>
        <w:t>Donde trabaja el estudiante</w:t>
      </w:r>
      <w:r w:rsidRPr="00566353">
        <w:rPr>
          <w:rFonts w:eastAsiaTheme="minorHAnsi"/>
          <w:color w:val="000000" w:themeColor="text1"/>
          <w:lang w:val="es-MX" w:eastAsia="en-US"/>
        </w:rPr>
        <w:t>.</w:t>
      </w:r>
    </w:p>
    <w:p w:rsidR="001456E9" w:rsidRPr="00566353" w:rsidRDefault="001456E9" w:rsidP="001456E9">
      <w:pPr>
        <w:pStyle w:val="NormalWeb"/>
        <w:shd w:val="clear" w:color="auto" w:fill="FFFFFF"/>
        <w:spacing w:before="0" w:beforeAutospacing="0" w:after="0" w:afterAutospacing="0" w:line="480" w:lineRule="auto"/>
        <w:rPr>
          <w:rFonts w:eastAsiaTheme="minorHAnsi"/>
          <w:color w:val="000000" w:themeColor="text1"/>
          <w:lang w:val="es-MX" w:eastAsia="en-US"/>
        </w:rPr>
      </w:pPr>
    </w:p>
    <w:p w:rsidR="001456E9" w:rsidRDefault="001456E9" w:rsidP="001456E9">
      <w:pPr>
        <w:pStyle w:val="NormalWeb"/>
        <w:shd w:val="clear" w:color="auto" w:fill="FFFFFF"/>
        <w:spacing w:before="0" w:beforeAutospacing="0" w:after="0" w:afterAutospacing="0" w:line="480" w:lineRule="auto"/>
        <w:rPr>
          <w:rFonts w:eastAsiaTheme="minorHAnsi"/>
          <w:color w:val="000000" w:themeColor="text1"/>
          <w:lang w:val="es-MX" w:eastAsia="en-US"/>
        </w:rPr>
      </w:pPr>
      <w:r w:rsidRPr="00566353">
        <w:rPr>
          <w:rFonts w:eastAsiaTheme="minorHAnsi"/>
          <w:color w:val="000000" w:themeColor="text1"/>
          <w:lang w:val="es-MX" w:eastAsia="en-US"/>
        </w:rPr>
        <w:t xml:space="preserve">En el </w:t>
      </w:r>
      <w:r>
        <w:rPr>
          <w:rFonts w:eastAsiaTheme="minorHAnsi"/>
          <w:color w:val="000000" w:themeColor="text1"/>
          <w:lang w:val="es-MX" w:eastAsia="en-US"/>
        </w:rPr>
        <w:t>tercer capítulo se desarrolla la e</w:t>
      </w:r>
      <w:r w:rsidRPr="00566353">
        <w:rPr>
          <w:rFonts w:eastAsiaTheme="minorHAnsi"/>
          <w:color w:val="000000" w:themeColor="text1"/>
          <w:lang w:val="es-MX" w:eastAsia="en-US"/>
        </w:rPr>
        <w:t>valuación general de la práctica, se muestran los resultados alcanzados a nivel laboral, al igual que los beneficios conseguidos para el perfil profesional del practicante, una vez termina</w:t>
      </w:r>
      <w:r>
        <w:rPr>
          <w:rFonts w:eastAsiaTheme="minorHAnsi"/>
          <w:color w:val="000000" w:themeColor="text1"/>
          <w:lang w:val="es-MX" w:eastAsia="en-US"/>
        </w:rPr>
        <w:t>das las prácticas profesionales s</w:t>
      </w:r>
      <w:r w:rsidRPr="00566353">
        <w:rPr>
          <w:rFonts w:eastAsiaTheme="minorHAnsi"/>
          <w:color w:val="000000" w:themeColor="text1"/>
          <w:lang w:val="es-MX" w:eastAsia="en-US"/>
        </w:rPr>
        <w:t xml:space="preserve">e </w:t>
      </w:r>
      <w:proofErr w:type="gramStart"/>
      <w:r w:rsidRPr="00566353">
        <w:rPr>
          <w:rFonts w:eastAsiaTheme="minorHAnsi"/>
          <w:color w:val="000000" w:themeColor="text1"/>
          <w:lang w:val="es-MX" w:eastAsia="en-US"/>
        </w:rPr>
        <w:t>entrega</w:t>
      </w:r>
      <w:proofErr w:type="gramEnd"/>
      <w:r w:rsidRPr="00566353">
        <w:rPr>
          <w:rFonts w:eastAsiaTheme="minorHAnsi"/>
          <w:color w:val="000000" w:themeColor="text1"/>
          <w:lang w:val="es-MX" w:eastAsia="en-US"/>
        </w:rPr>
        <w:t xml:space="preserve"> el informe con la presentación de </w:t>
      </w:r>
      <w:r>
        <w:rPr>
          <w:rFonts w:eastAsiaTheme="minorHAnsi"/>
          <w:color w:val="000000" w:themeColor="text1"/>
          <w:lang w:val="es-MX" w:eastAsia="en-US"/>
        </w:rPr>
        <w:t xml:space="preserve">conclusiones </w:t>
      </w:r>
      <w:r w:rsidRPr="00566353">
        <w:rPr>
          <w:rFonts w:eastAsiaTheme="minorHAnsi"/>
          <w:color w:val="000000" w:themeColor="text1"/>
          <w:lang w:val="es-MX" w:eastAsia="en-US"/>
        </w:rPr>
        <w:t xml:space="preserve">y recomendaciones generales para la empresa </w:t>
      </w:r>
      <w:r w:rsidRPr="00566353">
        <w:rPr>
          <w:bCs/>
        </w:rPr>
        <w:t>CAFESALUD EPS S.A.S.</w:t>
      </w:r>
      <w:r w:rsidRPr="00566353">
        <w:rPr>
          <w:rFonts w:eastAsiaTheme="minorHAnsi"/>
          <w:color w:val="000000" w:themeColor="text1"/>
          <w:lang w:val="es-MX" w:eastAsia="en-US"/>
        </w:rPr>
        <w:t>, y LA UNIVERSIDAD MINUTO DE DIOS.</w:t>
      </w:r>
    </w:p>
    <w:p w:rsidR="00F60CA0" w:rsidRPr="00024A1B" w:rsidRDefault="00F60CA0" w:rsidP="00F60CA0">
      <w:pPr>
        <w:tabs>
          <w:tab w:val="left" w:pos="1044"/>
          <w:tab w:val="left" w:pos="5907"/>
        </w:tabs>
        <w:spacing w:line="360" w:lineRule="auto"/>
        <w:jc w:val="both"/>
        <w:rPr>
          <w:bCs/>
        </w:rPr>
      </w:pPr>
    </w:p>
    <w:p w:rsidR="00F60CA0" w:rsidRPr="00024A1B" w:rsidRDefault="00F60CA0" w:rsidP="00F60CA0">
      <w:pPr>
        <w:tabs>
          <w:tab w:val="left" w:pos="1044"/>
          <w:tab w:val="left" w:pos="5907"/>
        </w:tabs>
        <w:spacing w:line="360" w:lineRule="auto"/>
        <w:jc w:val="both"/>
        <w:rPr>
          <w:bCs/>
        </w:rPr>
      </w:pPr>
    </w:p>
    <w:p w:rsidR="00F60CA0" w:rsidRPr="00024A1B" w:rsidRDefault="00F60CA0" w:rsidP="00F60CA0">
      <w:pPr>
        <w:tabs>
          <w:tab w:val="left" w:pos="1044"/>
          <w:tab w:val="left" w:pos="5907"/>
        </w:tabs>
        <w:spacing w:line="360" w:lineRule="auto"/>
        <w:jc w:val="both"/>
        <w:rPr>
          <w:b/>
          <w:bCs/>
        </w:rPr>
      </w:pPr>
      <w:r w:rsidRPr="00024A1B">
        <w:rPr>
          <w:b/>
          <w:bCs/>
        </w:rPr>
        <w:lastRenderedPageBreak/>
        <w:t xml:space="preserve">Conclusiones </w:t>
      </w:r>
    </w:p>
    <w:p w:rsidR="00F60CA0" w:rsidRPr="00024A1B" w:rsidRDefault="00F60CA0" w:rsidP="00F60CA0">
      <w:pPr>
        <w:tabs>
          <w:tab w:val="left" w:pos="1044"/>
          <w:tab w:val="left" w:pos="5907"/>
        </w:tabs>
        <w:spacing w:line="360" w:lineRule="auto"/>
        <w:jc w:val="both"/>
        <w:rPr>
          <w:b/>
          <w:bCs/>
        </w:rPr>
      </w:pPr>
    </w:p>
    <w:p w:rsidR="00F60CA0" w:rsidRPr="00D55C87" w:rsidRDefault="00D55C87" w:rsidP="00D55C87">
      <w:pPr>
        <w:spacing w:after="200" w:line="480" w:lineRule="auto"/>
        <w:rPr>
          <w:rFonts w:eastAsiaTheme="minorHAnsi"/>
          <w:color w:val="000000" w:themeColor="text1"/>
          <w:lang w:val="es-MX" w:eastAsia="en-US"/>
        </w:rPr>
      </w:pPr>
      <w:r w:rsidRPr="00D55C87">
        <w:rPr>
          <w:rFonts w:eastAsiaTheme="minorHAnsi"/>
          <w:color w:val="000000" w:themeColor="text1"/>
          <w:lang w:val="es-MX" w:eastAsia="en-US"/>
        </w:rPr>
        <w:t xml:space="preserve">Para concluir, en la práctica profesional </w:t>
      </w:r>
      <w:r w:rsidRPr="00D55C87">
        <w:rPr>
          <w:rFonts w:eastAsiaTheme="minorHAnsi"/>
          <w:i/>
          <w:color w:val="000000" w:themeColor="text1"/>
          <w:lang w:val="es-MX" w:eastAsia="en-US"/>
        </w:rPr>
        <w:t>donde trabaja el estudiante</w:t>
      </w:r>
      <w:r w:rsidRPr="00D55C87">
        <w:rPr>
          <w:rFonts w:eastAsiaTheme="minorHAnsi"/>
          <w:color w:val="000000" w:themeColor="text1"/>
          <w:lang w:val="es-MX" w:eastAsia="en-US"/>
        </w:rPr>
        <w:t xml:space="preserve">, fue de gran acompañamiento en los inicios de procesos empresariales, basados en la carrera profesional, en el cual se aclararon incertidumbres de los conocimientos adquiridos, por cada uno de los docentes y sobre todo como se verán el llevarlos a cabo según sea el caso. Adicionalmente, en la asignatura práctica profesional I, el paso a realizar fue, solicitar el favor de realizar prácticas en el lugar de trabajo, en la siguiente práctica profesional II, se logró llevar a cabo el 90% de las actividades planteadas y por último en la práctica profesional III, se realizó la recopilación enriquecedora de las dos practicas anteriormente nombradas, así mismo, la importancia que fue el paso de las prácticas profesionales </w:t>
      </w:r>
      <w:r w:rsidRPr="00D55C87">
        <w:rPr>
          <w:rFonts w:eastAsiaTheme="minorHAnsi"/>
          <w:i/>
          <w:color w:val="000000" w:themeColor="text1"/>
          <w:lang w:val="es-MX" w:eastAsia="en-US"/>
        </w:rPr>
        <w:t>donde trabaja el estudiante</w:t>
      </w:r>
      <w:r w:rsidRPr="00D55C87">
        <w:rPr>
          <w:rFonts w:eastAsiaTheme="minorHAnsi"/>
          <w:color w:val="000000" w:themeColor="text1"/>
          <w:lang w:val="es-MX" w:eastAsia="en-US"/>
        </w:rPr>
        <w:t xml:space="preserve"> para cada uno de los futuros contadores públicos</w:t>
      </w:r>
      <w:r>
        <w:rPr>
          <w:rFonts w:eastAsiaTheme="minorHAnsi"/>
          <w:color w:val="000000" w:themeColor="text1"/>
          <w:lang w:val="es-MX" w:eastAsia="en-US"/>
        </w:rPr>
        <w:t>.</w:t>
      </w:r>
    </w:p>
    <w:sectPr w:rsidR="00F60CA0" w:rsidRPr="00D55C87"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60CA0"/>
    <w:rsid w:val="00064C86"/>
    <w:rsid w:val="000E4BED"/>
    <w:rsid w:val="00144E3E"/>
    <w:rsid w:val="001456E9"/>
    <w:rsid w:val="001E2214"/>
    <w:rsid w:val="00280444"/>
    <w:rsid w:val="0043231E"/>
    <w:rsid w:val="00463A36"/>
    <w:rsid w:val="005C5922"/>
    <w:rsid w:val="00610274"/>
    <w:rsid w:val="006F0BB9"/>
    <w:rsid w:val="00824A58"/>
    <w:rsid w:val="00864FB3"/>
    <w:rsid w:val="008B6A15"/>
    <w:rsid w:val="008C559F"/>
    <w:rsid w:val="00A32A88"/>
    <w:rsid w:val="00AF52A1"/>
    <w:rsid w:val="00B66B37"/>
    <w:rsid w:val="00C15516"/>
    <w:rsid w:val="00C9669A"/>
    <w:rsid w:val="00CC6350"/>
    <w:rsid w:val="00CF7FB8"/>
    <w:rsid w:val="00D05630"/>
    <w:rsid w:val="00D55C87"/>
    <w:rsid w:val="00D62AB5"/>
    <w:rsid w:val="00D76A7A"/>
    <w:rsid w:val="00E45C37"/>
    <w:rsid w:val="00E64BC7"/>
    <w:rsid w:val="00EE40FC"/>
    <w:rsid w:val="00F343DA"/>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HTMLconformatoprevio">
    <w:name w:val="HTML Preformatted"/>
    <w:basedOn w:val="Normal"/>
    <w:link w:val="HTMLconformatoprevioCar"/>
    <w:uiPriority w:val="99"/>
    <w:unhideWhenUsed/>
    <w:rsid w:val="00E4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E45C37"/>
    <w:rPr>
      <w:rFonts w:ascii="Courier New" w:hAnsi="Courier New" w:cs="Courier New"/>
    </w:rPr>
  </w:style>
  <w:style w:type="paragraph" w:styleId="Bibliografa">
    <w:name w:val="Bibliography"/>
    <w:basedOn w:val="Normal"/>
    <w:next w:val="Normal"/>
    <w:uiPriority w:val="37"/>
    <w:unhideWhenUsed/>
    <w:rsid w:val="00AF52A1"/>
  </w:style>
  <w:style w:type="character" w:styleId="Hipervnculo">
    <w:name w:val="Hyperlink"/>
    <w:basedOn w:val="Fuentedeprrafopredeter"/>
    <w:uiPriority w:val="99"/>
    <w:unhideWhenUsed/>
    <w:rsid w:val="00AF52A1"/>
    <w:rPr>
      <w:color w:val="0000FF" w:themeColor="hyperlink"/>
      <w:u w:val="single"/>
    </w:rPr>
  </w:style>
  <w:style w:type="paragraph" w:styleId="NormalWeb">
    <w:name w:val="Normal (Web)"/>
    <w:basedOn w:val="Normal"/>
    <w:uiPriority w:val="99"/>
    <w:unhideWhenUsed/>
    <w:rsid w:val="001456E9"/>
    <w:pPr>
      <w:spacing w:before="100" w:beforeAutospacing="1" w:after="100" w:afterAutospacing="1"/>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on.com.co/index.php" TargetMode="External"/><Relationship Id="rId3" Type="http://schemas.openxmlformats.org/officeDocument/2006/relationships/settings" Target="settings.xml"/><Relationship Id="rId7" Type="http://schemas.openxmlformats.org/officeDocument/2006/relationships/hyperlink" Target="http://cafesaludeps.blogspot.com.co/2013/06/histori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fesalud.com.co/cafesalu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Carolina</cp:lastModifiedBy>
  <cp:revision>7</cp:revision>
  <cp:lastPrinted>2016-11-12T23:40:00Z</cp:lastPrinted>
  <dcterms:created xsi:type="dcterms:W3CDTF">2018-08-10T02:20:00Z</dcterms:created>
  <dcterms:modified xsi:type="dcterms:W3CDTF">2018-08-11T11:36:00Z</dcterms:modified>
</cp:coreProperties>
</file>