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7F4" w:rsidRPr="00F967F4" w:rsidRDefault="00F967F4" w:rsidP="00F967F4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967F4">
        <w:rPr>
          <w:rFonts w:ascii="Arial" w:hAnsi="Arial" w:cs="Arial"/>
          <w:b/>
          <w:sz w:val="24"/>
          <w:szCs w:val="24"/>
          <w:lang w:val="es-ES"/>
        </w:rPr>
        <w:t>Enlace de acceso al audiovisual Elektra de la investigación:</w:t>
      </w:r>
    </w:p>
    <w:p w:rsidR="00F967F4" w:rsidRPr="00F967F4" w:rsidRDefault="00F967F4" w:rsidP="00F967F4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967F4">
        <w:rPr>
          <w:rFonts w:ascii="Arial" w:hAnsi="Arial" w:cs="Arial"/>
          <w:b/>
          <w:sz w:val="24"/>
          <w:szCs w:val="24"/>
          <w:lang w:val="es-ES"/>
        </w:rPr>
        <w:t>Elektra: el audiovisual para representar las consecuencias de la Inteligencia Artificial (IA) sobre la credibilidad de los periodistas y las fuentes en las publicaciones de los medios digitales (redes sociales).</w:t>
      </w:r>
    </w:p>
    <w:p w:rsidR="00F967F4" w:rsidRDefault="00F967F4" w:rsidP="00F967F4">
      <w:pPr>
        <w:jc w:val="center"/>
        <w:rPr>
          <w:b/>
          <w:lang w:val="es-ES"/>
        </w:rPr>
      </w:pPr>
    </w:p>
    <w:p w:rsidR="00F967F4" w:rsidRDefault="004343DF" w:rsidP="00F967F4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hyperlink r:id="rId4" w:history="1">
        <w:r w:rsidRPr="00270D2F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ttps://uniminuto0-my.sharepoint.com/:v:/g/personal/comsocial_buga_uniminuto_edu/EZFjcFXxzZxGr7Mt8QmWP4cBMT-CzRNt0KATOfg_4ZmsAg?nav=eyJyZWZlcnJhbEluZm8iOnsicmVmZXJyYWxBcHAiOiJPbmVEcml2ZUZvckJ1c2luZXNzIiwicmVmZXJyYWxBcHBQbGF0Zm9ybSI6IldlYiIsInJlZmVycmFsTW9kZSI6InZpZXciLCJyZWZlcnJhbFZpZXciOiJNeUZpbGVzTGlua0NvcHkifX0&amp;e=fvcG0M</w:t>
        </w:r>
      </w:hyperlink>
    </w:p>
    <w:p w:rsidR="004343DF" w:rsidRPr="004343DF" w:rsidRDefault="004343DF" w:rsidP="00F967F4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bookmarkEnd w:id="0"/>
    </w:p>
    <w:sectPr w:rsidR="004343DF" w:rsidRPr="004343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F4"/>
    <w:rsid w:val="003751FD"/>
    <w:rsid w:val="004343DF"/>
    <w:rsid w:val="00C64EBE"/>
    <w:rsid w:val="00F9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65DF"/>
  <w15:chartTrackingRefBased/>
  <w15:docId w15:val="{563AD15C-4209-463F-AE17-C43D7E41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34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iminuto0-my.sharepoint.com/:v:/g/personal/comsocial_buga_uniminuto_edu/EZFjcFXxzZxGr7Mt8QmWP4cBMT-CzRNt0KATOfg_4ZmsAg?nav=eyJyZWZlcnJhbEluZm8iOnsicmVmZXJyYWxBcHAiOiJPbmVEcml2ZUZvckJ1c2luZXNzIiwicmVmZXJyYWxBcHBQbGF0Zm9ybSI6IldlYiIsInJlZmVycmFsTW9kZSI6InZpZXciLCJyZWZlcnJhbFZpZXciOiJNeUZpbGVzTGlua0NvcHkifX0&amp;e=fvcG0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SOTO OCAMPO</dc:creator>
  <cp:keywords/>
  <dc:description/>
  <cp:lastModifiedBy>FRANK SOTO OCAMPO</cp:lastModifiedBy>
  <cp:revision>2</cp:revision>
  <dcterms:created xsi:type="dcterms:W3CDTF">2024-06-20T19:23:00Z</dcterms:created>
  <dcterms:modified xsi:type="dcterms:W3CDTF">2024-06-20T20:51:00Z</dcterms:modified>
</cp:coreProperties>
</file>