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14F7" w14:textId="2C495EBE" w:rsidR="000B55D6" w:rsidRPr="00844906" w:rsidRDefault="00CB1A4E" w:rsidP="008449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Registro Fotográfico </w:t>
      </w:r>
      <w:bookmarkStart w:id="0" w:name="_GoBack"/>
      <w:bookmarkEnd w:id="0"/>
      <w:r w:rsidR="00844906" w:rsidRPr="00844906">
        <w:rPr>
          <w:rFonts w:ascii="Times New Roman" w:hAnsi="Times New Roman" w:cs="Times New Roman"/>
          <w:b/>
          <w:sz w:val="24"/>
        </w:rPr>
        <w:t xml:space="preserve">de la Realización de la Técnica de Lluvia de Ideas </w:t>
      </w:r>
    </w:p>
    <w:p w14:paraId="2C47501A" w14:textId="77777777" w:rsidR="000B55D6" w:rsidRDefault="000B55D6">
      <w:r>
        <w:rPr>
          <w:noProof/>
        </w:rPr>
        <w:drawing>
          <wp:inline distT="0" distB="0" distL="0" distR="0" wp14:anchorId="2F2875A2" wp14:editId="73779FA0">
            <wp:extent cx="5612130" cy="31908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BF66" w14:textId="77777777" w:rsidR="000B55D6" w:rsidRDefault="000B55D6">
      <w:r>
        <w:rPr>
          <w:noProof/>
        </w:rPr>
        <w:drawing>
          <wp:inline distT="0" distB="0" distL="0" distR="0" wp14:anchorId="25BD6C32" wp14:editId="25D8BA4A">
            <wp:extent cx="4531832" cy="3364561"/>
            <wp:effectExtent l="0" t="6985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9568" cy="33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909D" w14:textId="4F33B53C" w:rsidR="000B55D6" w:rsidRDefault="000B55D6"/>
    <w:p w14:paraId="493F815F" w14:textId="0DBC9F3C" w:rsidR="000B55D6" w:rsidRDefault="000B55D6"/>
    <w:p w14:paraId="2452E50B" w14:textId="18356B82" w:rsidR="000B55D6" w:rsidRDefault="000B55D6"/>
    <w:sectPr w:rsidR="000B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6"/>
    <w:rsid w:val="000B55D6"/>
    <w:rsid w:val="00844906"/>
    <w:rsid w:val="00C023F0"/>
    <w:rsid w:val="00C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8475"/>
  <w15:chartTrackingRefBased/>
  <w15:docId w15:val="{6C200317-6C7A-4D16-8930-617633A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4</cp:revision>
  <dcterms:created xsi:type="dcterms:W3CDTF">2019-05-09T19:36:00Z</dcterms:created>
  <dcterms:modified xsi:type="dcterms:W3CDTF">2019-05-09T22:35:00Z</dcterms:modified>
</cp:coreProperties>
</file>