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A0" w:rsidRDefault="00463A36" w:rsidP="00A81A35">
      <w:pPr>
        <w:jc w:val="both"/>
        <w:rPr>
          <w:b/>
        </w:rPr>
      </w:pPr>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5"/>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A81A35">
      <w:pPr>
        <w:jc w:val="both"/>
        <w:rPr>
          <w:b/>
        </w:rPr>
      </w:pPr>
    </w:p>
    <w:p w:rsidR="00F60CA0" w:rsidRDefault="00F60CA0" w:rsidP="00A81A35">
      <w:pPr>
        <w:jc w:val="center"/>
        <w:rPr>
          <w:b/>
        </w:rPr>
      </w:pPr>
      <w:r>
        <w:rPr>
          <w:b/>
        </w:rPr>
        <w:t>TRABAJO DE GRADO</w:t>
      </w:r>
    </w:p>
    <w:p w:rsidR="00F60CA0" w:rsidRDefault="00F60CA0" w:rsidP="00A81A35">
      <w:pPr>
        <w:jc w:val="center"/>
        <w:rPr>
          <w:b/>
        </w:rPr>
      </w:pPr>
    </w:p>
    <w:p w:rsidR="00F60CA0" w:rsidRDefault="00F60CA0" w:rsidP="00A81A35">
      <w:pPr>
        <w:jc w:val="both"/>
        <w:rPr>
          <w:b/>
        </w:rPr>
      </w:pPr>
      <w:bookmarkStart w:id="0" w:name="_GoBack"/>
      <w:bookmarkEnd w:id="0"/>
    </w:p>
    <w:p w:rsidR="00F60CA0" w:rsidRPr="00024A1B" w:rsidRDefault="00F60CA0" w:rsidP="00A81A35">
      <w:pPr>
        <w:tabs>
          <w:tab w:val="left" w:pos="5907"/>
        </w:tabs>
        <w:jc w:val="both"/>
        <w:rPr>
          <w:b/>
        </w:rPr>
      </w:pPr>
      <w:r w:rsidRPr="00024A1B">
        <w:rPr>
          <w:b/>
        </w:rPr>
        <w:t>Título</w:t>
      </w:r>
    </w:p>
    <w:p w:rsidR="00F60CA0" w:rsidRPr="00024A1B" w:rsidRDefault="00F60CA0" w:rsidP="00A81A35">
      <w:pPr>
        <w:tabs>
          <w:tab w:val="left" w:pos="5907"/>
        </w:tabs>
        <w:jc w:val="both"/>
        <w:rPr>
          <w:b/>
        </w:rPr>
      </w:pPr>
    </w:p>
    <w:p w:rsidR="00030E87" w:rsidRPr="00030E87" w:rsidRDefault="00030E87" w:rsidP="00A81A35">
      <w:pPr>
        <w:jc w:val="both"/>
        <w:rPr>
          <w:szCs w:val="22"/>
          <w:lang w:val="es-MX" w:eastAsia="en-US"/>
        </w:rPr>
      </w:pPr>
      <w:r w:rsidRPr="00030E87">
        <w:t xml:space="preserve">Apoyo en las actividades contables, financieras y de tesorería en la empresa COLOMBOINGENIERIA SAS </w:t>
      </w:r>
    </w:p>
    <w:p w:rsidR="00F60CA0" w:rsidRPr="00024A1B" w:rsidRDefault="00F60CA0" w:rsidP="00A81A35">
      <w:pPr>
        <w:tabs>
          <w:tab w:val="left" w:pos="5907"/>
        </w:tabs>
        <w:autoSpaceDE w:val="0"/>
        <w:autoSpaceDN w:val="0"/>
        <w:adjustRightInd w:val="0"/>
        <w:jc w:val="both"/>
        <w:rPr>
          <w:b/>
          <w:bCs/>
          <w:color w:val="000000"/>
        </w:rPr>
      </w:pPr>
    </w:p>
    <w:p w:rsidR="00F60CA0" w:rsidRPr="00024A1B" w:rsidRDefault="00F60CA0" w:rsidP="00A81A35">
      <w:pPr>
        <w:tabs>
          <w:tab w:val="left" w:pos="5907"/>
        </w:tabs>
        <w:autoSpaceDE w:val="0"/>
        <w:autoSpaceDN w:val="0"/>
        <w:adjustRightInd w:val="0"/>
        <w:jc w:val="both"/>
        <w:rPr>
          <w:b/>
          <w:bCs/>
          <w:color w:val="000000"/>
        </w:rPr>
      </w:pPr>
    </w:p>
    <w:p w:rsidR="00030E87" w:rsidRPr="00030E87" w:rsidRDefault="00030E87" w:rsidP="00A81A35">
      <w:pPr>
        <w:tabs>
          <w:tab w:val="left" w:pos="5907"/>
        </w:tabs>
        <w:jc w:val="both"/>
      </w:pPr>
      <w:r w:rsidRPr="00030E87">
        <w:t>Support in accounting, financial and treasury activities in the company COLOMBOINGENIERIA SAS</w:t>
      </w:r>
    </w:p>
    <w:p w:rsidR="00F60CA0" w:rsidRPr="00024A1B" w:rsidRDefault="00F60CA0" w:rsidP="00A81A35">
      <w:pPr>
        <w:tabs>
          <w:tab w:val="left" w:pos="5907"/>
        </w:tabs>
        <w:autoSpaceDE w:val="0"/>
        <w:autoSpaceDN w:val="0"/>
        <w:adjustRightInd w:val="0"/>
        <w:jc w:val="both"/>
        <w:rPr>
          <w:b/>
          <w:bCs/>
          <w:color w:val="000000"/>
          <w:lang w:val="en-US"/>
        </w:rPr>
      </w:pPr>
    </w:p>
    <w:p w:rsidR="00F60CA0" w:rsidRPr="00024A1B" w:rsidRDefault="00F60CA0" w:rsidP="00A81A35">
      <w:pPr>
        <w:tabs>
          <w:tab w:val="left" w:pos="5907"/>
        </w:tabs>
        <w:autoSpaceDE w:val="0"/>
        <w:autoSpaceDN w:val="0"/>
        <w:adjustRightInd w:val="0"/>
        <w:jc w:val="both"/>
        <w:rPr>
          <w:b/>
          <w:bCs/>
          <w:color w:val="000000"/>
          <w:lang w:val="en-US"/>
        </w:rPr>
      </w:pPr>
    </w:p>
    <w:p w:rsidR="00F60CA0" w:rsidRPr="00F60CA0" w:rsidRDefault="00F60CA0" w:rsidP="00A81A35">
      <w:pPr>
        <w:tabs>
          <w:tab w:val="left" w:pos="5907"/>
        </w:tabs>
        <w:autoSpaceDE w:val="0"/>
        <w:autoSpaceDN w:val="0"/>
        <w:adjustRightInd w:val="0"/>
        <w:jc w:val="both"/>
        <w:rPr>
          <w:b/>
          <w:bCs/>
          <w:color w:val="000000"/>
        </w:rPr>
      </w:pPr>
      <w:r w:rsidRPr="00F60CA0">
        <w:rPr>
          <w:b/>
          <w:bCs/>
          <w:color w:val="000000"/>
        </w:rPr>
        <w:t>Autor</w:t>
      </w:r>
    </w:p>
    <w:p w:rsidR="00F60CA0" w:rsidRPr="00F60CA0" w:rsidRDefault="00F60CA0" w:rsidP="00A81A35">
      <w:pPr>
        <w:tabs>
          <w:tab w:val="left" w:pos="5907"/>
        </w:tabs>
        <w:autoSpaceDE w:val="0"/>
        <w:autoSpaceDN w:val="0"/>
        <w:adjustRightInd w:val="0"/>
        <w:jc w:val="both"/>
        <w:rPr>
          <w:b/>
          <w:bCs/>
          <w:color w:val="000000"/>
        </w:rPr>
      </w:pPr>
    </w:p>
    <w:p w:rsidR="00F60CA0" w:rsidRPr="00024A1B" w:rsidRDefault="00866F76" w:rsidP="00A81A35">
      <w:pPr>
        <w:autoSpaceDE w:val="0"/>
        <w:autoSpaceDN w:val="0"/>
        <w:adjustRightInd w:val="0"/>
        <w:jc w:val="both"/>
        <w:rPr>
          <w:color w:val="000000"/>
        </w:rPr>
      </w:pPr>
      <w:r>
        <w:rPr>
          <w:color w:val="000000"/>
        </w:rPr>
        <w:t>VILLAMIZAR</w:t>
      </w:r>
      <w:r w:rsidR="00F60CA0" w:rsidRPr="00024A1B">
        <w:rPr>
          <w:color w:val="000000"/>
        </w:rPr>
        <w:t xml:space="preserve">, </w:t>
      </w:r>
      <w:proofErr w:type="spellStart"/>
      <w:r w:rsidR="00030E87">
        <w:rPr>
          <w:color w:val="000000"/>
        </w:rPr>
        <w:t>Lizeth</w:t>
      </w:r>
      <w:proofErr w:type="spellEnd"/>
      <w:r w:rsidR="00030E87">
        <w:rPr>
          <w:color w:val="000000"/>
        </w:rPr>
        <w:t>.</w:t>
      </w:r>
    </w:p>
    <w:p w:rsidR="00F60CA0" w:rsidRPr="00F60CA0" w:rsidRDefault="00F60CA0" w:rsidP="00A81A35">
      <w:pPr>
        <w:tabs>
          <w:tab w:val="left" w:pos="5907"/>
        </w:tabs>
        <w:autoSpaceDE w:val="0"/>
        <w:autoSpaceDN w:val="0"/>
        <w:adjustRightInd w:val="0"/>
        <w:jc w:val="both"/>
        <w:rPr>
          <w:b/>
          <w:bCs/>
          <w:color w:val="000000"/>
        </w:rPr>
      </w:pPr>
    </w:p>
    <w:p w:rsidR="00F60CA0" w:rsidRPr="00F60CA0" w:rsidRDefault="00F60CA0" w:rsidP="00A81A35">
      <w:pPr>
        <w:tabs>
          <w:tab w:val="left" w:pos="5907"/>
        </w:tabs>
        <w:autoSpaceDE w:val="0"/>
        <w:autoSpaceDN w:val="0"/>
        <w:adjustRightInd w:val="0"/>
        <w:jc w:val="both"/>
        <w:rPr>
          <w:b/>
          <w:bCs/>
          <w:color w:val="000000"/>
        </w:rPr>
      </w:pPr>
    </w:p>
    <w:p w:rsidR="00F60CA0" w:rsidRPr="00024A1B" w:rsidRDefault="00F60CA0" w:rsidP="00A81A35">
      <w:pPr>
        <w:tabs>
          <w:tab w:val="left" w:pos="5907"/>
        </w:tabs>
        <w:autoSpaceDE w:val="0"/>
        <w:autoSpaceDN w:val="0"/>
        <w:adjustRightInd w:val="0"/>
        <w:jc w:val="both"/>
        <w:rPr>
          <w:b/>
          <w:bCs/>
          <w:color w:val="000000"/>
        </w:rPr>
      </w:pPr>
      <w:r w:rsidRPr="00024A1B">
        <w:rPr>
          <w:b/>
          <w:bCs/>
          <w:color w:val="000000"/>
        </w:rPr>
        <w:t>Publicación</w:t>
      </w:r>
    </w:p>
    <w:p w:rsidR="00F60CA0" w:rsidRPr="00024A1B" w:rsidRDefault="00F60CA0" w:rsidP="00A81A35">
      <w:pPr>
        <w:tabs>
          <w:tab w:val="left" w:pos="5907"/>
        </w:tabs>
        <w:autoSpaceDE w:val="0"/>
        <w:autoSpaceDN w:val="0"/>
        <w:adjustRightInd w:val="0"/>
        <w:jc w:val="both"/>
        <w:rPr>
          <w:b/>
          <w:bCs/>
          <w:color w:val="000000"/>
        </w:rPr>
      </w:pPr>
    </w:p>
    <w:p w:rsidR="00F60CA0" w:rsidRPr="00024A1B" w:rsidRDefault="00F60CA0" w:rsidP="00A81A35">
      <w:pPr>
        <w:tabs>
          <w:tab w:val="left" w:pos="5907"/>
        </w:tabs>
        <w:autoSpaceDE w:val="0"/>
        <w:autoSpaceDN w:val="0"/>
        <w:adjustRightInd w:val="0"/>
        <w:jc w:val="both"/>
        <w:rPr>
          <w:bCs/>
          <w:color w:val="000000"/>
        </w:rPr>
      </w:pPr>
      <w:r w:rsidRPr="00024A1B">
        <w:rPr>
          <w:bCs/>
          <w:color w:val="000000"/>
        </w:rPr>
        <w:t>Bogotá, Corporación Universitaria Minuto de Dios- UNIMINUTO U.V.D-, 201</w:t>
      </w:r>
      <w:r w:rsidR="00030E87">
        <w:rPr>
          <w:bCs/>
          <w:color w:val="000000"/>
        </w:rPr>
        <w:t>8. 33</w:t>
      </w:r>
      <w:r w:rsidRPr="00024A1B">
        <w:rPr>
          <w:bCs/>
          <w:color w:val="000000"/>
        </w:rPr>
        <w:t xml:space="preserve"> páginas.</w:t>
      </w:r>
    </w:p>
    <w:p w:rsidR="00F60CA0" w:rsidRPr="00024A1B" w:rsidRDefault="00F60CA0" w:rsidP="00A81A35">
      <w:pPr>
        <w:tabs>
          <w:tab w:val="left" w:pos="5907"/>
        </w:tabs>
        <w:autoSpaceDE w:val="0"/>
        <w:autoSpaceDN w:val="0"/>
        <w:adjustRightInd w:val="0"/>
        <w:jc w:val="both"/>
        <w:rPr>
          <w:bCs/>
          <w:color w:val="000000"/>
        </w:rPr>
      </w:pPr>
    </w:p>
    <w:p w:rsidR="00F60CA0" w:rsidRPr="00024A1B" w:rsidRDefault="00F60CA0" w:rsidP="00A81A35">
      <w:pPr>
        <w:tabs>
          <w:tab w:val="left" w:pos="5907"/>
        </w:tabs>
        <w:autoSpaceDE w:val="0"/>
        <w:autoSpaceDN w:val="0"/>
        <w:adjustRightInd w:val="0"/>
        <w:jc w:val="both"/>
        <w:rPr>
          <w:bCs/>
          <w:color w:val="000000"/>
        </w:rPr>
      </w:pPr>
    </w:p>
    <w:p w:rsidR="00F60CA0" w:rsidRPr="00024A1B" w:rsidRDefault="00F60CA0" w:rsidP="00A81A35">
      <w:pPr>
        <w:tabs>
          <w:tab w:val="left" w:pos="5907"/>
        </w:tabs>
        <w:autoSpaceDE w:val="0"/>
        <w:autoSpaceDN w:val="0"/>
        <w:adjustRightInd w:val="0"/>
        <w:jc w:val="both"/>
        <w:rPr>
          <w:b/>
          <w:bCs/>
          <w:color w:val="000000"/>
        </w:rPr>
      </w:pPr>
      <w:r w:rsidRPr="00024A1B">
        <w:rPr>
          <w:b/>
          <w:bCs/>
          <w:color w:val="000000"/>
        </w:rPr>
        <w:t>Palabras Claves</w:t>
      </w:r>
    </w:p>
    <w:p w:rsidR="00F60CA0" w:rsidRPr="00024A1B" w:rsidRDefault="00F60CA0" w:rsidP="00A81A35">
      <w:pPr>
        <w:tabs>
          <w:tab w:val="left" w:pos="5907"/>
        </w:tabs>
        <w:autoSpaceDE w:val="0"/>
        <w:autoSpaceDN w:val="0"/>
        <w:adjustRightInd w:val="0"/>
        <w:jc w:val="both"/>
        <w:rPr>
          <w:b/>
          <w:bCs/>
          <w:color w:val="000000"/>
        </w:rPr>
      </w:pPr>
    </w:p>
    <w:p w:rsidR="00F60CA0" w:rsidRDefault="00730204" w:rsidP="00A81A35">
      <w:pPr>
        <w:tabs>
          <w:tab w:val="left" w:pos="5907"/>
        </w:tabs>
        <w:autoSpaceDE w:val="0"/>
        <w:autoSpaceDN w:val="0"/>
        <w:adjustRightInd w:val="0"/>
        <w:jc w:val="both"/>
        <w:rPr>
          <w:bCs/>
          <w:color w:val="000000"/>
        </w:rPr>
      </w:pPr>
      <w:r>
        <w:rPr>
          <w:bCs/>
          <w:color w:val="000000"/>
        </w:rPr>
        <w:t>Análisis financiero, contabilidad de gestión, estados financieros, contabilidad financiera.</w:t>
      </w:r>
    </w:p>
    <w:p w:rsidR="00F60CA0" w:rsidRDefault="00F60CA0" w:rsidP="00A81A35">
      <w:pPr>
        <w:tabs>
          <w:tab w:val="left" w:pos="5907"/>
        </w:tabs>
        <w:autoSpaceDE w:val="0"/>
        <w:autoSpaceDN w:val="0"/>
        <w:adjustRightInd w:val="0"/>
        <w:jc w:val="both"/>
        <w:rPr>
          <w:bCs/>
          <w:color w:val="000000"/>
        </w:rPr>
      </w:pPr>
    </w:p>
    <w:p w:rsidR="00F60CA0" w:rsidRPr="00024A1B" w:rsidRDefault="00F60CA0" w:rsidP="00A81A35">
      <w:pPr>
        <w:tabs>
          <w:tab w:val="left" w:pos="5907"/>
        </w:tabs>
        <w:autoSpaceDE w:val="0"/>
        <w:autoSpaceDN w:val="0"/>
        <w:adjustRightInd w:val="0"/>
        <w:jc w:val="both"/>
        <w:rPr>
          <w:bCs/>
          <w:color w:val="000000"/>
        </w:rPr>
      </w:pPr>
    </w:p>
    <w:p w:rsidR="00F60CA0" w:rsidRPr="00024A1B" w:rsidRDefault="00F60CA0" w:rsidP="00A81A35">
      <w:pPr>
        <w:tabs>
          <w:tab w:val="left" w:pos="5907"/>
        </w:tabs>
        <w:autoSpaceDE w:val="0"/>
        <w:autoSpaceDN w:val="0"/>
        <w:adjustRightInd w:val="0"/>
        <w:jc w:val="both"/>
        <w:rPr>
          <w:b/>
          <w:bCs/>
          <w:color w:val="000000"/>
        </w:rPr>
      </w:pPr>
      <w:r w:rsidRPr="00024A1B">
        <w:rPr>
          <w:b/>
          <w:bCs/>
          <w:color w:val="000000"/>
        </w:rPr>
        <w:t>Descripción</w:t>
      </w:r>
    </w:p>
    <w:p w:rsidR="00F60CA0" w:rsidRPr="00024A1B" w:rsidRDefault="00F60CA0" w:rsidP="00A81A35">
      <w:pPr>
        <w:jc w:val="both"/>
        <w:rPr>
          <w:lang w:val="es-CO"/>
        </w:rPr>
      </w:pPr>
    </w:p>
    <w:p w:rsidR="00730204" w:rsidRDefault="00730204" w:rsidP="00A81A35">
      <w:pPr>
        <w:spacing w:line="360" w:lineRule="auto"/>
        <w:jc w:val="both"/>
      </w:pPr>
      <w:r w:rsidRPr="007104E4">
        <w:t xml:space="preserve">Este informe corresponde a la práctica profesional de contaduría pública la cual se desarrolló en la empresa </w:t>
      </w:r>
      <w:proofErr w:type="spellStart"/>
      <w:r w:rsidRPr="007104E4">
        <w:t>Colomboingeniería</w:t>
      </w:r>
      <w:proofErr w:type="spellEnd"/>
      <w:r w:rsidRPr="007104E4">
        <w:t xml:space="preserve"> S.A.S, donde se apoyaron actividades contables, financieras y de tesorería en los años 2015,2016 y 2017, implementado y aplicado todos los conceptos básicos de la contabilidad mediante clasificación, digitación </w:t>
      </w:r>
      <w:r w:rsidRPr="007104E4">
        <w:lastRenderedPageBreak/>
        <w:t>y análisis de todos los hechos económicos de la organización, lo cual permitirá al estudiante complementar y fortalecer los conceptos adquiridos como profesional, llevándolos a la vida cotidiana y contribuyendo con estos el desarrollo de los procesos que se requieran para lograr los objetivos de la empresa.</w:t>
      </w:r>
    </w:p>
    <w:p w:rsidR="00F60CA0" w:rsidRPr="00024A1B" w:rsidRDefault="00F60CA0" w:rsidP="00A81A35">
      <w:pPr>
        <w:tabs>
          <w:tab w:val="left" w:pos="5907"/>
        </w:tabs>
        <w:autoSpaceDE w:val="0"/>
        <w:autoSpaceDN w:val="0"/>
        <w:adjustRightInd w:val="0"/>
        <w:jc w:val="both"/>
        <w:rPr>
          <w:b/>
          <w:bCs/>
          <w:color w:val="000000"/>
          <w:lang w:val="es-CO"/>
        </w:rPr>
      </w:pPr>
    </w:p>
    <w:p w:rsidR="00F60CA0" w:rsidRDefault="00F60CA0" w:rsidP="00A81A35">
      <w:pPr>
        <w:tabs>
          <w:tab w:val="left" w:pos="1044"/>
          <w:tab w:val="left" w:pos="5907"/>
        </w:tabs>
        <w:spacing w:line="360" w:lineRule="auto"/>
        <w:jc w:val="both"/>
        <w:rPr>
          <w:b/>
          <w:bCs/>
        </w:rPr>
      </w:pPr>
      <w:r w:rsidRPr="00024A1B">
        <w:rPr>
          <w:b/>
          <w:bCs/>
        </w:rPr>
        <w:t>Fuentes</w:t>
      </w:r>
    </w:p>
    <w:p w:rsidR="00A81A35" w:rsidRPr="00024A1B" w:rsidRDefault="00A81A35" w:rsidP="00A81A35">
      <w:pPr>
        <w:tabs>
          <w:tab w:val="left" w:pos="1044"/>
          <w:tab w:val="left" w:pos="5907"/>
        </w:tabs>
        <w:spacing w:line="360" w:lineRule="auto"/>
        <w:jc w:val="both"/>
        <w:rPr>
          <w:b/>
          <w:bCs/>
        </w:rPr>
      </w:pPr>
    </w:p>
    <w:p w:rsidR="00730204" w:rsidRDefault="00730204" w:rsidP="00A81A35">
      <w:pPr>
        <w:ind w:left="709" w:hanging="709"/>
        <w:jc w:val="both"/>
      </w:pPr>
      <w:proofErr w:type="spellStart"/>
      <w:r w:rsidRPr="003172F2">
        <w:t>Juliao</w:t>
      </w:r>
      <w:proofErr w:type="spellEnd"/>
      <w:r w:rsidRPr="003172F2">
        <w:t xml:space="preserve"> Vargas, C. G. (201</w:t>
      </w:r>
      <w:r>
        <w:t>3</w:t>
      </w:r>
      <w:r w:rsidRPr="003172F2">
        <w:t xml:space="preserve">). </w:t>
      </w:r>
      <w:r w:rsidRPr="003172F2">
        <w:rPr>
          <w:i/>
        </w:rPr>
        <w:t xml:space="preserve">Una pedagogía </w:t>
      </w:r>
      <w:proofErr w:type="spellStart"/>
      <w:r w:rsidRPr="003172F2">
        <w:rPr>
          <w:i/>
        </w:rPr>
        <w:t>praxeológica</w:t>
      </w:r>
      <w:proofErr w:type="spellEnd"/>
      <w:r w:rsidRPr="003172F2">
        <w:rPr>
          <w:i/>
        </w:rPr>
        <w:t>.</w:t>
      </w:r>
      <w:r w:rsidRPr="003172F2">
        <w:t xml:space="preserve"> Corporación Universitaria Minuto de Dios.</w:t>
      </w:r>
    </w:p>
    <w:p w:rsidR="00730204" w:rsidRDefault="00730204" w:rsidP="00A81A35">
      <w:pPr>
        <w:ind w:left="709" w:hanging="709"/>
        <w:jc w:val="both"/>
      </w:pPr>
      <w:proofErr w:type="spellStart"/>
      <w:r w:rsidRPr="000E4503">
        <w:t>Uniminuto</w:t>
      </w:r>
      <w:proofErr w:type="spellEnd"/>
      <w:r w:rsidRPr="000E4503">
        <w:t xml:space="preserve"> Virtual y a Distancia (2014). </w:t>
      </w:r>
      <w:r w:rsidRPr="000E4503">
        <w:rPr>
          <w:i/>
        </w:rPr>
        <w:t xml:space="preserve">Lineamientos para la práctica profesional </w:t>
      </w:r>
      <w:proofErr w:type="spellStart"/>
      <w:r w:rsidRPr="000E4503">
        <w:rPr>
          <w:i/>
        </w:rPr>
        <w:t>Uniminuto</w:t>
      </w:r>
      <w:proofErr w:type="spellEnd"/>
      <w:r w:rsidRPr="000E4503">
        <w:rPr>
          <w:i/>
        </w:rPr>
        <w:t xml:space="preserve"> Virtual y a Distancia</w:t>
      </w:r>
      <w:r>
        <w:t xml:space="preserve">. Obtenido de: </w:t>
      </w:r>
      <w:r w:rsidRPr="00A63F56">
        <w:t>http://www.uniminuto.edu/documents/992197/6960428/LINEAMIENTOS_PRACTICAS_PROFESIONALES+APROBADO+CAS.pdf/86cdc6bc-93bd-4121-8eb2-feafd20ffd7f</w:t>
      </w:r>
    </w:p>
    <w:p w:rsidR="00730204" w:rsidRPr="00F1255D" w:rsidRDefault="00730204" w:rsidP="00A81A35">
      <w:pPr>
        <w:ind w:left="709" w:hanging="709"/>
        <w:jc w:val="both"/>
      </w:pPr>
      <w:r w:rsidRPr="00F1255D">
        <w:t xml:space="preserve">Chacón, Galia, </w:t>
      </w:r>
      <w:r w:rsidRPr="00F1255D">
        <w:rPr>
          <w:i/>
        </w:rPr>
        <w:t>La Contabilidad de Costos, los Sistemas de Control de Gestión y la Rentabilidad Empresarial</w:t>
      </w:r>
      <w:r w:rsidRPr="00F1255D">
        <w:t>. Actualidad Contable Faces 2007.  Obtenido de:</w:t>
      </w:r>
      <w:hyperlink r:id="rId6" w:history="1">
        <w:r w:rsidRPr="00F1255D">
          <w:t>&lt;http://www.redalyc.org/articulo.oa?id=25701504&gt; </w:t>
        </w:r>
      </w:hyperlink>
      <w:r w:rsidRPr="00F1255D">
        <w:t>ISSN 1316-8533</w:t>
      </w:r>
    </w:p>
    <w:sdt>
      <w:sdtPr>
        <w:id w:val="-573587230"/>
        <w:bibliography/>
      </w:sdtPr>
      <w:sdtEndPr>
        <w:rPr>
          <w:rFonts w:eastAsia="Times New Roman" w:cs="Times New Roman"/>
          <w:color w:val="auto"/>
          <w:szCs w:val="24"/>
          <w:lang w:val="es-ES" w:eastAsia="es-ES"/>
        </w:rPr>
      </w:sdtEndPr>
      <w:sdtContent>
        <w:p w:rsidR="00730204" w:rsidRDefault="00730204" w:rsidP="00A81A35">
          <w:pPr>
            <w:pStyle w:val="Bibliografa"/>
            <w:spacing w:line="240" w:lineRule="auto"/>
            <w:ind w:left="720" w:hanging="720"/>
            <w:jc w:val="both"/>
            <w:rPr>
              <w:noProof/>
              <w:szCs w:val="24"/>
              <w:lang w:val="es-ES"/>
            </w:rPr>
          </w:pPr>
          <w:r>
            <w:fldChar w:fldCharType="begin"/>
          </w:r>
          <w:r>
            <w:instrText>BIBLIOGRAPHY</w:instrText>
          </w:r>
          <w:r>
            <w:fldChar w:fldCharType="separate"/>
          </w:r>
          <w:r>
            <w:rPr>
              <w:noProof/>
              <w:lang w:val="es-ES"/>
            </w:rPr>
            <w:t xml:space="preserve">Guajardo, C. G., &amp; Andrade de Guajardo, N. E. (2008). </w:t>
          </w:r>
          <w:r>
            <w:rPr>
              <w:i/>
              <w:iCs/>
              <w:noProof/>
              <w:lang w:val="es-ES"/>
            </w:rPr>
            <w:t>CONTABILIDAD FINANCIERA Quinta edición.</w:t>
          </w:r>
          <w:r>
            <w:rPr>
              <w:noProof/>
              <w:lang w:val="es-ES"/>
            </w:rPr>
            <w:t xml:space="preserve"> México, D.F.: McGRAW-HILL/INTERAMERICANA EDITORES, S.A. DE C.V.</w:t>
          </w:r>
        </w:p>
        <w:p w:rsidR="00730204" w:rsidRPr="00C025D1" w:rsidRDefault="00730204" w:rsidP="00A81A35">
          <w:pPr>
            <w:jc w:val="both"/>
          </w:pPr>
          <w:r>
            <w:rPr>
              <w:b/>
              <w:bCs/>
            </w:rPr>
            <w:fldChar w:fldCharType="end"/>
          </w:r>
          <w:r w:rsidRPr="00F1255D">
            <w:t xml:space="preserve">Luna, Y. B. (2012). Auditoría integral: normas y procedimientos. </w:t>
          </w:r>
          <w:proofErr w:type="spellStart"/>
          <w:r w:rsidRPr="00F1255D">
            <w:t>Ecoe</w:t>
          </w:r>
          <w:proofErr w:type="spellEnd"/>
          <w:r w:rsidRPr="00F1255D">
            <w:t xml:space="preserve"> Ediciones.</w:t>
          </w:r>
        </w:p>
      </w:sdtContent>
    </w:sdt>
    <w:p w:rsidR="00730204" w:rsidRDefault="00730204" w:rsidP="00A81A35">
      <w:pPr>
        <w:pStyle w:val="Bibliografa"/>
        <w:ind w:left="720" w:hanging="720"/>
        <w:jc w:val="both"/>
        <w:rPr>
          <w:color w:val="auto"/>
        </w:rPr>
      </w:pPr>
      <w:r>
        <w:rPr>
          <w:color w:val="auto"/>
        </w:rPr>
        <w:t xml:space="preserve">Misión y Visión </w:t>
      </w:r>
      <w:proofErr w:type="spellStart"/>
      <w:r>
        <w:rPr>
          <w:color w:val="auto"/>
        </w:rPr>
        <w:t>Colomboingenieria</w:t>
      </w:r>
      <w:proofErr w:type="spellEnd"/>
      <w:r>
        <w:rPr>
          <w:color w:val="auto"/>
        </w:rPr>
        <w:t xml:space="preserve"> SAS.</w:t>
      </w:r>
      <w:r w:rsidRPr="008E4E5A">
        <w:rPr>
          <w:color w:val="auto"/>
        </w:rPr>
        <w:t xml:space="preserve"> (25 de 07 de 2017). Obtenido de</w:t>
      </w:r>
      <w:r>
        <w:rPr>
          <w:color w:val="auto"/>
        </w:rPr>
        <w:t xml:space="preserve"> </w:t>
      </w:r>
      <w:hyperlink r:id="rId7" w:history="1">
        <w:r w:rsidRPr="00DD010E">
          <w:rPr>
            <w:rFonts w:cs="Times New Roman"/>
            <w:color w:val="auto"/>
            <w:szCs w:val="24"/>
          </w:rPr>
          <w:t>www.colomboingenieria.com/hojasdevida</w:t>
        </w:r>
      </w:hyperlink>
    </w:p>
    <w:p w:rsidR="00730204" w:rsidRDefault="00730204" w:rsidP="00A81A35">
      <w:pPr>
        <w:spacing w:line="360" w:lineRule="auto"/>
        <w:jc w:val="both"/>
      </w:pPr>
      <w:r w:rsidRPr="00DD6370">
        <w:t>¿</w:t>
      </w:r>
      <w:r w:rsidRPr="00DD6370">
        <w:rPr>
          <w:i/>
        </w:rPr>
        <w:t>Qué es la matriz FODA</w:t>
      </w:r>
      <w:r w:rsidRPr="00DD6370">
        <w:t xml:space="preserve">? </w:t>
      </w:r>
      <w:r w:rsidRPr="008E4E5A">
        <w:t>Obtenido de</w:t>
      </w:r>
      <w:r w:rsidRPr="00DD6370">
        <w:t>: http://www.matrizfoda.com/dafo/</w:t>
      </w:r>
    </w:p>
    <w:p w:rsidR="00730204" w:rsidRPr="00474171" w:rsidRDefault="00730204" w:rsidP="00A81A35">
      <w:pPr>
        <w:spacing w:line="360" w:lineRule="auto"/>
        <w:jc w:val="both"/>
      </w:pPr>
      <w:r w:rsidRPr="00DD010E">
        <w:rPr>
          <w:i/>
        </w:rPr>
        <w:t>Modelo DOFA</w:t>
      </w:r>
      <w:r>
        <w:t xml:space="preserve"> </w:t>
      </w:r>
      <w:r w:rsidRPr="008E4E5A">
        <w:t>Obtenido de</w:t>
      </w:r>
      <w:r>
        <w:t xml:space="preserve">: </w:t>
      </w:r>
      <w:r w:rsidRPr="008E4E5A">
        <w:t>https://images.search.yahoo.com/search/images?p=MODELO+FODA&amp;fr=tightropetb&amp;fr2=p%3As%2Cv%3Ai&amp;imgurl=https%3A%2F%2Fmercadosunidos.files.wordpress.com%2F2008%2F10%2Ffoda.jpg#id=44&amp;iurl=https%3A%2F%2Fs-media-cache-ak0.pinimg.com%2Foriginals%2Fac%2F29%2F07%2F</w:t>
      </w:r>
    </w:p>
    <w:p w:rsidR="00730204" w:rsidRPr="00024A1B" w:rsidRDefault="00730204" w:rsidP="00A81A35">
      <w:pPr>
        <w:tabs>
          <w:tab w:val="left" w:pos="1044"/>
          <w:tab w:val="left" w:pos="5907"/>
        </w:tabs>
        <w:spacing w:line="360" w:lineRule="auto"/>
        <w:jc w:val="both"/>
        <w:rPr>
          <w:b/>
          <w:bCs/>
        </w:rPr>
      </w:pPr>
    </w:p>
    <w:p w:rsidR="00F60CA0" w:rsidRPr="00024A1B" w:rsidRDefault="00F60CA0" w:rsidP="00A81A35">
      <w:pPr>
        <w:tabs>
          <w:tab w:val="left" w:pos="1044"/>
          <w:tab w:val="left" w:pos="5907"/>
        </w:tabs>
        <w:spacing w:line="360" w:lineRule="auto"/>
        <w:jc w:val="both"/>
        <w:rPr>
          <w:b/>
          <w:bCs/>
        </w:rPr>
      </w:pPr>
      <w:r w:rsidRPr="00024A1B">
        <w:rPr>
          <w:b/>
          <w:bCs/>
        </w:rPr>
        <w:t>Contenidos</w:t>
      </w:r>
    </w:p>
    <w:p w:rsidR="00F60CA0" w:rsidRPr="00024A1B" w:rsidRDefault="00F60CA0" w:rsidP="00A81A35">
      <w:pPr>
        <w:tabs>
          <w:tab w:val="left" w:pos="1044"/>
          <w:tab w:val="left" w:pos="5907"/>
        </w:tabs>
        <w:spacing w:line="360" w:lineRule="auto"/>
        <w:jc w:val="both"/>
        <w:rPr>
          <w:b/>
          <w:bCs/>
        </w:rPr>
      </w:pPr>
    </w:p>
    <w:p w:rsidR="00730204" w:rsidRDefault="00F60CA0" w:rsidP="00A81A35">
      <w:pPr>
        <w:ind w:firstLine="708"/>
        <w:jc w:val="both"/>
      </w:pPr>
      <w:r w:rsidRPr="00024A1B">
        <w:rPr>
          <w:bCs/>
        </w:rPr>
        <w:t xml:space="preserve">El documento se encuentra </w:t>
      </w:r>
      <w:r w:rsidR="00730204">
        <w:rPr>
          <w:bCs/>
        </w:rPr>
        <w:t>dividido en tres capítulos; e</w:t>
      </w:r>
      <w:r w:rsidR="00730204" w:rsidRPr="00B8540A">
        <w:t>n el capítulo uno  de</w:t>
      </w:r>
      <w:r w:rsidR="00730204" w:rsidRPr="0081046C">
        <w:t xml:space="preserve"> este informe se muestra las políticas , actividades y el campo en el que esta empresa ha desarrollado desde hace 10 años su objeto social; sus logros, sus metas y la estructura organizacional, sus principales áreas, en las que encontramos el departamento contable y financiero compuesto por la contadora y la asistente contable, que en este caso es la estudiante que realizara sus prácticas profesionales y  es el punto clave para aplicar y evaluar los conocimientos adquiridos en la universidad UNIMINUTO.</w:t>
      </w:r>
      <w:r w:rsidR="00730204">
        <w:t xml:space="preserve"> </w:t>
      </w:r>
      <w:r w:rsidR="00730204" w:rsidRPr="0081046C">
        <w:t xml:space="preserve">Por otra parte, </w:t>
      </w:r>
      <w:r w:rsidR="00730204" w:rsidRPr="0081046C">
        <w:lastRenderedPageBreak/>
        <w:t>también se reflejan las debilidades y fortalezas que el estudiante debe enfrentar a lo largo de este proceso, los programas con los cuales realizara su práctica profesional y los jefes directos con los que se puede validar dicha información.</w:t>
      </w:r>
      <w:r w:rsidR="00730204">
        <w:t xml:space="preserve"> </w:t>
      </w:r>
      <w:r w:rsidR="00730204">
        <w:t>En el capítulo dos se relacionan las competencias del estudiante y los logros obtenidos a través de sus conocimientos mediante la aplicación en la práctica de campo, a su vez se evidencia el crecimiento profesional y personal; su compromiso y la utilidad de cada asignatura vista en la carrera para lograr los productos que se soportan en los aportes realizados a la compañía en la que se desarrolló dicho componente.</w:t>
      </w:r>
      <w:r w:rsidR="00730204">
        <w:t xml:space="preserve"> </w:t>
      </w:r>
      <w:r w:rsidR="00730204">
        <w:t>En el capítulo tres se encuentran los beneficios logrados a nivel personal y profesional, los aportes realizados en la compañía que contribuyen para su crecimiento o competitividad y la evaluación de las asignaturas, docentes y todos los servicios de la UNIMINUTO.</w:t>
      </w:r>
    </w:p>
    <w:p w:rsidR="00730204" w:rsidRPr="0081046C" w:rsidRDefault="00730204" w:rsidP="00A81A35">
      <w:pPr>
        <w:ind w:firstLine="708"/>
        <w:jc w:val="both"/>
      </w:pPr>
    </w:p>
    <w:p w:rsidR="00730204" w:rsidRPr="0081046C" w:rsidRDefault="00730204" w:rsidP="00A81A35">
      <w:pPr>
        <w:ind w:firstLine="708"/>
        <w:jc w:val="both"/>
      </w:pPr>
      <w:r w:rsidRPr="0081046C">
        <w:t>Esta práctica se realiza para que el estudiante implemente y desarrolle su aprendizaje enfocado en la Contaduría Pública y así en el campo laboral pueda desenvolverse de la mejor manera posible, por otra parte, esta actividad que exige la Universidad Minuto de Dios es un apoyo para que el estudiante abra su campo profesional y pueda vincularse en un buen posicionamiento en el mercado.</w:t>
      </w:r>
    </w:p>
    <w:p w:rsidR="00730204" w:rsidRDefault="00F60CA0" w:rsidP="00A81A35">
      <w:pPr>
        <w:spacing w:line="360" w:lineRule="auto"/>
        <w:jc w:val="both"/>
        <w:rPr>
          <w:bCs/>
        </w:rPr>
      </w:pPr>
      <w:r w:rsidRPr="00024A1B">
        <w:rPr>
          <w:bCs/>
        </w:rPr>
        <w:t xml:space="preserve"> </w:t>
      </w:r>
    </w:p>
    <w:p w:rsidR="00F60CA0" w:rsidRPr="00024A1B" w:rsidRDefault="00F60CA0" w:rsidP="00A81A35">
      <w:pPr>
        <w:tabs>
          <w:tab w:val="left" w:pos="1044"/>
          <w:tab w:val="left" w:pos="5907"/>
        </w:tabs>
        <w:spacing w:line="360" w:lineRule="auto"/>
        <w:jc w:val="both"/>
        <w:rPr>
          <w:b/>
          <w:bCs/>
        </w:rPr>
      </w:pPr>
      <w:r w:rsidRPr="00024A1B">
        <w:rPr>
          <w:b/>
          <w:bCs/>
        </w:rPr>
        <w:t xml:space="preserve">Conclusiones </w:t>
      </w:r>
    </w:p>
    <w:p w:rsidR="00F60CA0" w:rsidRPr="00024A1B" w:rsidRDefault="00F60CA0" w:rsidP="00A81A35">
      <w:pPr>
        <w:tabs>
          <w:tab w:val="left" w:pos="1044"/>
          <w:tab w:val="left" w:pos="5907"/>
        </w:tabs>
        <w:spacing w:line="360" w:lineRule="auto"/>
        <w:jc w:val="both"/>
        <w:rPr>
          <w:b/>
          <w:bCs/>
        </w:rPr>
      </w:pPr>
    </w:p>
    <w:p w:rsidR="00F60CA0" w:rsidRDefault="00414E25" w:rsidP="00A81A35">
      <w:pPr>
        <w:tabs>
          <w:tab w:val="left" w:pos="5907"/>
        </w:tabs>
        <w:jc w:val="both"/>
      </w:pPr>
      <w:r>
        <w:t>Teniendo en cuenta que el ciclo de practica reglamentada por la UNIMINUTO está culminando se puede decir que la meta propuesta se logró en su mayoría dado que los conocimientos adquiridos fueron aplicados en la práctica y son pieza clave para el desarrollo profesional y personal del estudiante, esto abre puertas a nivel laboral y que nos deja una satisfacción a nivel personal de que a pesar de las dificultades presentadas se han superado.</w:t>
      </w:r>
    </w:p>
    <w:p w:rsidR="00414E25" w:rsidRDefault="00414E25" w:rsidP="00A81A35">
      <w:pPr>
        <w:tabs>
          <w:tab w:val="left" w:pos="5907"/>
        </w:tabs>
        <w:jc w:val="both"/>
      </w:pPr>
    </w:p>
    <w:p w:rsidR="00A81A35" w:rsidRDefault="00A81A35" w:rsidP="00A81A35">
      <w:pPr>
        <w:tabs>
          <w:tab w:val="left" w:pos="5907"/>
        </w:tabs>
        <w:jc w:val="both"/>
      </w:pPr>
      <w:r>
        <w:t xml:space="preserve">El trabajo realizado permitió conocer </w:t>
      </w:r>
      <w:r>
        <w:t>cómo</w:t>
      </w:r>
      <w:r>
        <w:t xml:space="preserve"> funciona el entono laboral y los conocimientos que se requieren para aten</w:t>
      </w:r>
      <w:r>
        <w:t>der las necesidades del mercado, e</w:t>
      </w:r>
      <w:r>
        <w:t xml:space="preserve">l trabajo cotidiano en una organización ayuda a fortalecer las competencias y habilidades de las personas tales como el liderazgo, el trabajo en equipo, el trabajo bajo presión, la capacidad de análisis y resolución de conflictos, etc. </w:t>
      </w:r>
    </w:p>
    <w:p w:rsidR="00A81A35" w:rsidRDefault="00A81A35" w:rsidP="00A81A35">
      <w:pPr>
        <w:tabs>
          <w:tab w:val="left" w:pos="5907"/>
        </w:tabs>
        <w:jc w:val="both"/>
      </w:pPr>
    </w:p>
    <w:p w:rsidR="00414E25" w:rsidRPr="00024A1B" w:rsidRDefault="00A81A35" w:rsidP="00A81A35">
      <w:pPr>
        <w:tabs>
          <w:tab w:val="left" w:pos="5907"/>
        </w:tabs>
        <w:jc w:val="both"/>
      </w:pPr>
      <w:r>
        <w:t xml:space="preserve">La </w:t>
      </w:r>
      <w:r>
        <w:t>práctica</w:t>
      </w:r>
      <w:r>
        <w:t xml:space="preserve"> profesional permite al estudiante aplicar los conocimientos adquiridos en cada una de las asignaturas en el trabajo cotidiano y a través de estas tener una adecuada formación como profesional.</w:t>
      </w:r>
    </w:p>
    <w:p w:rsidR="00F60CA0" w:rsidRPr="00024A1B" w:rsidRDefault="00F60CA0" w:rsidP="00A81A35">
      <w:pPr>
        <w:tabs>
          <w:tab w:val="left" w:pos="5907"/>
        </w:tabs>
        <w:jc w:val="both"/>
      </w:pPr>
    </w:p>
    <w:p w:rsidR="00F60CA0" w:rsidRPr="00024A1B" w:rsidRDefault="00F60CA0" w:rsidP="00A81A35">
      <w:pPr>
        <w:tabs>
          <w:tab w:val="left" w:pos="5907"/>
        </w:tabs>
        <w:jc w:val="both"/>
      </w:pPr>
    </w:p>
    <w:p w:rsidR="00F60CA0" w:rsidRPr="00024A1B" w:rsidRDefault="00F60CA0" w:rsidP="00A81A35">
      <w:pPr>
        <w:tabs>
          <w:tab w:val="left" w:pos="5907"/>
        </w:tabs>
        <w:jc w:val="both"/>
      </w:pPr>
    </w:p>
    <w:p w:rsidR="00F60CA0" w:rsidRPr="00024A1B" w:rsidRDefault="00F60CA0" w:rsidP="00A81A35">
      <w:pPr>
        <w:tabs>
          <w:tab w:val="left" w:pos="5907"/>
        </w:tabs>
        <w:jc w:val="both"/>
      </w:pPr>
    </w:p>
    <w:p w:rsidR="00F60CA0" w:rsidRPr="00024A1B" w:rsidRDefault="00F60CA0" w:rsidP="00A81A35">
      <w:pPr>
        <w:tabs>
          <w:tab w:val="left" w:pos="5907"/>
        </w:tabs>
        <w:jc w:val="both"/>
      </w:pPr>
    </w:p>
    <w:p w:rsidR="00F60CA0" w:rsidRPr="00024A1B" w:rsidRDefault="00F60CA0" w:rsidP="00A81A35">
      <w:pPr>
        <w:tabs>
          <w:tab w:val="left" w:pos="5907"/>
        </w:tabs>
        <w:jc w:val="both"/>
      </w:pPr>
    </w:p>
    <w:p w:rsidR="00F60CA0" w:rsidRPr="00F60CA0" w:rsidRDefault="00F60CA0" w:rsidP="00A81A35">
      <w:pPr>
        <w:jc w:val="both"/>
        <w:rPr>
          <w:b/>
        </w:rPr>
      </w:pPr>
    </w:p>
    <w:sectPr w:rsidR="00F60CA0" w:rsidRPr="00F60CA0"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30E87"/>
    <w:rsid w:val="00064C86"/>
    <w:rsid w:val="000E4BED"/>
    <w:rsid w:val="001E2214"/>
    <w:rsid w:val="00280444"/>
    <w:rsid w:val="002F1DD1"/>
    <w:rsid w:val="00414E25"/>
    <w:rsid w:val="00463A36"/>
    <w:rsid w:val="006B605A"/>
    <w:rsid w:val="006F0BB9"/>
    <w:rsid w:val="00730204"/>
    <w:rsid w:val="00824A58"/>
    <w:rsid w:val="00866F76"/>
    <w:rsid w:val="008B6A15"/>
    <w:rsid w:val="008C559F"/>
    <w:rsid w:val="00A32A88"/>
    <w:rsid w:val="00A81A35"/>
    <w:rsid w:val="00B66B37"/>
    <w:rsid w:val="00C15516"/>
    <w:rsid w:val="00C9669A"/>
    <w:rsid w:val="00CC6350"/>
    <w:rsid w:val="00D05630"/>
    <w:rsid w:val="00D62AB5"/>
    <w:rsid w:val="00D76A7A"/>
    <w:rsid w:val="00EE40FC"/>
    <w:rsid w:val="00F343DA"/>
    <w:rsid w:val="00F60CA0"/>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1057"/>
  <w15:docId w15:val="{F4FCE4AC-D7CC-4D4B-8637-1B26B852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styleId="HTMLconformatoprevio">
    <w:name w:val="HTML Preformatted"/>
    <w:basedOn w:val="Normal"/>
    <w:link w:val="HTMLconformatoprevioCar"/>
    <w:uiPriority w:val="99"/>
    <w:semiHidden/>
    <w:unhideWhenUsed/>
    <w:rsid w:val="0003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030E87"/>
    <w:rPr>
      <w:rFonts w:ascii="Courier New" w:hAnsi="Courier New" w:cs="Courier New"/>
    </w:rPr>
  </w:style>
  <w:style w:type="paragraph" w:styleId="Bibliografa">
    <w:name w:val="Bibliography"/>
    <w:basedOn w:val="Normal"/>
    <w:next w:val="Normal"/>
    <w:uiPriority w:val="37"/>
    <w:unhideWhenUsed/>
    <w:rsid w:val="00730204"/>
    <w:pPr>
      <w:spacing w:after="200" w:line="480" w:lineRule="auto"/>
    </w:pPr>
    <w:rPr>
      <w:rFonts w:eastAsiaTheme="minorHAnsi" w:cstheme="minorBidi"/>
      <w:color w:val="000000" w:themeColor="text1"/>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7560">
      <w:bodyDiv w:val="1"/>
      <w:marLeft w:val="0"/>
      <w:marRight w:val="0"/>
      <w:marTop w:val="0"/>
      <w:marBottom w:val="0"/>
      <w:divBdr>
        <w:top w:val="none" w:sz="0" w:space="0" w:color="auto"/>
        <w:left w:val="none" w:sz="0" w:space="0" w:color="auto"/>
        <w:bottom w:val="none" w:sz="0" w:space="0" w:color="auto"/>
        <w:right w:val="none" w:sz="0" w:space="0" w:color="auto"/>
      </w:divBdr>
    </w:div>
    <w:div w:id="1994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mboingenieria.com/hojasdevi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dalyc.org/articulo.o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htt1736</b:Tag>
    <b:SourceType>InternetSite</b:SourceType>
    <b:Guid>{539B0BFB-F7C9-47C0-948B-E35496C64658}</b:Guid>
    <b:Title>http://aulas.uniminuto.edu</b:Title>
    <b:Year>2017</b:Year>
    <b:Month>07</b:Month>
    <b:Day>25</b:Day>
    <b:URL>http://aulas.uniminuto.edu/mdl_201745/mod/assign/view.php?id=599586</b:URL>
    <b:RefOrder>1</b:RefOrder>
  </b:Source>
  <b:Source>
    <b:Tag>htt1737</b:Tag>
    <b:SourceType>InternetSite</b:SourceType>
    <b:Guid>{55F197F0-5743-43FD-A05A-24B7CE56E595}</b:Guid>
    <b:Title>http://aulas.uniminuto.edu</b:Title>
    <b:Year>2017</b:Year>
    <b:Month>07</b:Month>
    <b:Day>25</b:Day>
    <b:URL>http://aulas.uniminuto.edu/mdl_201745/mod/assign/view.php?id=827620</b:URL>
    <b:RefOrder>2</b:RefOrder>
  </b:Source>
  <b:Source>
    <b:Tag>htt1738</b:Tag>
    <b:SourceType>InternetSite</b:SourceType>
    <b:Guid>{F0DB4FE3-EF32-49D6-981F-32A505B26D00}</b:Guid>
    <b:Title>https://images.search.yahoo.com/search</b:Title>
    <b:Year>2017</b:Year>
    <b:Month>07</b:Month>
    <b:Day>25</b:Day>
    <b:URL>https://images.search.yahoo.com/search/images?p=MODELO+FODA&amp;fr=tightropetb&amp;fr2=p%3As%2Cv%3Ai&amp;imgurl=https%3A%2F%2Fmercadosunidos.files.wordpress.com%2F2008%2F10%2Ffoda.jpg#id=44&amp;iurl=https%3A%2F%2Fs-media-cache-ak0.pinimg.com%2Foriginals%2Fac%2F29%2F07%2F</b:URL>
    <b:RefOrder>3</b:RefOrder>
  </b:Source>
  <b:Source>
    <b:Tag>htt1739</b:Tag>
    <b:SourceType>InternetSite</b:SourceType>
    <b:Guid>{34CE4187-4F1B-42BF-8EF5-077016E9FDEA}</b:Guid>
    <b:Title>http://aulas.uniminuto.edu</b:Title>
    <b:Year>2017</b:Year>
    <b:Month>07</b:Month>
    <b:Day>25</b:Day>
    <b:URL>http://aulas.uniminuto.edu/mdl_201745/mod/assign/view.php?id=599586</b:URL>
    <b:RefOrder>4</b:RefOrder>
  </b:Source>
  <b:Source>
    <b:Tag>www171</b:Tag>
    <b:SourceType>InternetSite</b:SourceType>
    <b:Guid>{32E92CB4-2C15-4F75-A6EE-94E6462286B6}</b:Guid>
    <b:Title>www.colomboingenieria.com</b:Title>
    <b:Year>2017</b:Year>
    <b:Month>07</b:Month>
    <b:Day>25</b:Day>
    <b:URL>www.colomboingenieria.com/hojasdevida</b:URL>
    <b:RefOrder>5</b:RefOrder>
  </b:Source>
  <b:Source>
    <b:Tag>Gua08</b:Tag>
    <b:SourceType>Book</b:SourceType>
    <b:Guid>{8B1DC033-6D3E-44E9-8333-CD7F9EC84023}</b:Guid>
    <b:Title>CONTABILIDAD FINANCIERA Quinta edición</b:Title>
    <b:Year>2008</b:Year>
    <b:Author>
      <b:Author>
        <b:NameList>
          <b:Person>
            <b:Last>Guajardo</b:Last>
            <b:First>Cantú,</b:First>
            <b:Middle>Gerardo</b:Middle>
          </b:Person>
          <b:Person>
            <b:Last>Andrade de Guajardo</b:Last>
            <b:First>Nora</b:First>
            <b:Middle>E</b:Middle>
          </b:Person>
        </b:NameList>
      </b:Author>
      <b:BookAuthor>
        <b:NameList>
          <b:Person>
            <b:Last>EDICION</b:Last>
            <b:First>CONTABILIDAD</b:First>
            <b:Middle>FINANCIERA QUINTA</b:Middle>
          </b:Person>
        </b:NameList>
      </b:BookAuthor>
    </b:Author>
    <b:City>México, D.F.</b:City>
    <b:Publisher>McGRAW-HILL/INTERAMERICANA EDITORES, S.A. DE C.V.</b:Publisher>
    <b:RefOrder>1</b:RefOrder>
  </b:Source>
</b:Sources>
</file>

<file path=customXml/itemProps1.xml><?xml version="1.0" encoding="utf-8"?>
<ds:datastoreItem xmlns:ds="http://schemas.openxmlformats.org/officeDocument/2006/customXml" ds:itemID="{D1E10A90-B071-463B-A86E-216B350A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Familia S-V</cp:lastModifiedBy>
  <cp:revision>2</cp:revision>
  <cp:lastPrinted>2016-11-12T23:40:00Z</cp:lastPrinted>
  <dcterms:created xsi:type="dcterms:W3CDTF">2018-08-11T05:06:00Z</dcterms:created>
  <dcterms:modified xsi:type="dcterms:W3CDTF">2018-08-11T05:06:00Z</dcterms:modified>
</cp:coreProperties>
</file>